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70" w:rsidRPr="005F4670" w:rsidRDefault="005F4670" w:rsidP="005F4670">
      <w:pPr>
        <w:rPr>
          <w:rFonts w:ascii="Times New Roman" w:eastAsiaTheme="minorHAnsi" w:hAnsi="Times New Roman"/>
          <w:b/>
          <w:i/>
          <w:sz w:val="28"/>
          <w:szCs w:val="28"/>
        </w:rPr>
      </w:pPr>
      <w:bookmarkStart w:id="0" w:name="_Toc409691636"/>
      <w:bookmarkStart w:id="1" w:name="_GoBack"/>
      <w:r w:rsidRPr="005F4670">
        <w:rPr>
          <w:rFonts w:ascii="Times New Roman" w:eastAsiaTheme="minorHAnsi" w:hAnsi="Times New Roman"/>
          <w:b/>
          <w:i/>
          <w:sz w:val="28"/>
          <w:szCs w:val="28"/>
        </w:rPr>
        <w:t>"Примерная основная образовательная программа основного общего образования" одобрена решением федерального учебно-методического объединения по общему образованию (протокол от 8 апреля 2015 г. № 1/15)</w:t>
      </w:r>
    </w:p>
    <w:bookmarkEnd w:id="1"/>
    <w:p w:rsidR="005F4670" w:rsidRDefault="005F4670" w:rsidP="006A23B1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</w:p>
    <w:p w:rsidR="006A23B1" w:rsidRPr="00475563" w:rsidRDefault="006A23B1" w:rsidP="006A23B1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  <w:r w:rsidRPr="00475563"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1.2.5. Предметные результат</w:t>
      </w:r>
      <w:proofErr w:type="gramStart"/>
      <w:r w:rsidRPr="00475563"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ы</w:t>
      </w:r>
      <w:r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 xml:space="preserve"> ООО</w:t>
      </w:r>
      <w:proofErr w:type="gramEnd"/>
    </w:p>
    <w:p w:rsidR="006A23B1" w:rsidRPr="0074495D" w:rsidRDefault="006A23B1" w:rsidP="006A23B1">
      <w:pPr>
        <w:pStyle w:val="4"/>
      </w:pPr>
      <w:bookmarkStart w:id="2" w:name="_Toc409691638"/>
      <w:bookmarkStart w:id="3" w:name="_Toc410653961"/>
      <w:bookmarkStart w:id="4" w:name="_Toc414553142"/>
      <w:bookmarkEnd w:id="0"/>
      <w:r w:rsidRPr="0074495D">
        <w:t>1.2.5.8. Математика</w:t>
      </w:r>
      <w:bookmarkEnd w:id="2"/>
      <w:bookmarkEnd w:id="3"/>
      <w:bookmarkEnd w:id="4"/>
    </w:p>
    <w:p w:rsidR="006A23B1" w:rsidRPr="0074495D" w:rsidRDefault="006A23B1" w:rsidP="006A23B1">
      <w:pPr>
        <w:pStyle w:val="3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74495D">
        <w:rPr>
          <w:szCs w:val="28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6A23B1" w:rsidRPr="0074495D" w:rsidRDefault="006A23B1" w:rsidP="006A23B1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на базовом уровне</w:t>
      </w:r>
      <w:r w:rsidRPr="0074495D">
        <w:rPr>
          <w:rStyle w:val="a6"/>
          <w:rFonts w:ascii="Times New Roman" w:hAnsi="Times New Roman"/>
          <w:sz w:val="28"/>
          <w:szCs w:val="28"/>
        </w:rPr>
        <w:footnoteReference w:id="1"/>
      </w:r>
      <w:r w:rsidRPr="0074495D">
        <w:rPr>
          <w:rFonts w:ascii="Times New Roman" w:hAnsi="Times New Roman"/>
          <w:sz w:val="28"/>
          <w:szCs w:val="28"/>
        </w:rPr>
        <w:t xml:space="preserve"> понятиями: множество, элемент множества, подмножество, принадлежность;</w:t>
      </w:r>
    </w:p>
    <w:p w:rsidR="006A23B1" w:rsidRPr="0074495D" w:rsidRDefault="006A23B1" w:rsidP="006A23B1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задавать множества перечислением их элементов;</w:t>
      </w:r>
    </w:p>
    <w:p w:rsidR="006A23B1" w:rsidRPr="0074495D" w:rsidRDefault="006A23B1" w:rsidP="006A23B1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пересечение, объединение, подмножество в простейших ситуациях.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логически некорректные высказывания.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Числа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свойства чисел и правила действий с рациональными числами при выполнении вычислений;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признаки делимости на 2, 5, 3, 9, 10 при выполнении вычислений и решении несложных задач;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округление рациональных чисел в соответствии с правилами;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сравнивать рациональные числа</w:t>
      </w:r>
      <w:r w:rsidRPr="0074495D">
        <w:rPr>
          <w:rFonts w:ascii="Times New Roman" w:hAnsi="Times New Roman"/>
          <w:b/>
          <w:sz w:val="28"/>
          <w:szCs w:val="28"/>
        </w:rPr>
        <w:t>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>В повседневной жизни и при изучении других предметов: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результаты вычислений при решении практических задач;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сравнение чисел в реальных ситуациях;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числовые выражения при решении практических задач и задач из других учебных предметов.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Представлять данные в виде таблиц, диаграмм, 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читать информацию, представленную в виде таблицы, диаграммы.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6A23B1" w:rsidRPr="0074495D" w:rsidRDefault="006A23B1" w:rsidP="006A23B1">
      <w:pPr>
        <w:pStyle w:val="a4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несложные сюжетные задачи разных типов на все арифметические действия;</w:t>
      </w:r>
    </w:p>
    <w:p w:rsidR="006A23B1" w:rsidRPr="0074495D" w:rsidRDefault="006A23B1" w:rsidP="006A23B1">
      <w:pPr>
        <w:pStyle w:val="a4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модель условия задачи (в виде таблицы, схемы, рисунка), в которой даны значения двух из тр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х взаимосвязанных величин, с целью поиска решения задачи;</w:t>
      </w:r>
    </w:p>
    <w:p w:rsidR="006A23B1" w:rsidRPr="0074495D" w:rsidRDefault="006A23B1" w:rsidP="006A23B1">
      <w:pPr>
        <w:pStyle w:val="a4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6A23B1" w:rsidRPr="0074495D" w:rsidRDefault="006A23B1" w:rsidP="006A23B1">
      <w:pPr>
        <w:pStyle w:val="a4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составлять план решения задачи; </w:t>
      </w:r>
    </w:p>
    <w:p w:rsidR="006A23B1" w:rsidRPr="0074495D" w:rsidRDefault="006A23B1" w:rsidP="006A23B1">
      <w:pPr>
        <w:pStyle w:val="a4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этапы решения задачи;</w:t>
      </w:r>
    </w:p>
    <w:p w:rsidR="006A23B1" w:rsidRPr="0074495D" w:rsidRDefault="006A23B1" w:rsidP="006A23B1">
      <w:pPr>
        <w:pStyle w:val="a4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6A23B1" w:rsidRPr="0074495D" w:rsidRDefault="006A23B1" w:rsidP="006A23B1">
      <w:pPr>
        <w:pStyle w:val="a4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знать различие скоростей объекта в стоячей воде, против течения и по течению реки;</w:t>
      </w:r>
    </w:p>
    <w:p w:rsidR="006A23B1" w:rsidRPr="0074495D" w:rsidRDefault="006A23B1" w:rsidP="006A23B1">
      <w:pPr>
        <w:pStyle w:val="a4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задачи на нахождение части числа и числа по его части;</w:t>
      </w:r>
    </w:p>
    <w:p w:rsidR="006A23B1" w:rsidRPr="0074495D" w:rsidRDefault="006A23B1" w:rsidP="006A23B1">
      <w:pPr>
        <w:pStyle w:val="a4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6A23B1" w:rsidRPr="0074495D" w:rsidRDefault="006A23B1" w:rsidP="006A23B1">
      <w:pPr>
        <w:pStyle w:val="a4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6A23B1" w:rsidRPr="0074495D" w:rsidRDefault="006A23B1" w:rsidP="006A23B1">
      <w:pPr>
        <w:pStyle w:val="a4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решать несложные логические задачи методом рассуждений.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A23B1" w:rsidRPr="0074495D" w:rsidRDefault="006A23B1" w:rsidP="006A23B1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Наглядная геометрия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6A23B1" w:rsidRPr="0074495D" w:rsidRDefault="006A23B1" w:rsidP="006A23B1">
      <w:pPr>
        <w:numPr>
          <w:ilvl w:val="0"/>
          <w:numId w:val="2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Оперировать на базовом уровне понятиями: фигура,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bCs/>
          <w:sz w:val="28"/>
          <w:szCs w:val="28"/>
        </w:rPr>
        <w:t>т</w:t>
      </w:r>
      <w:r w:rsidRPr="0074495D">
        <w:rPr>
          <w:rFonts w:ascii="Times New Roman" w:hAnsi="Times New Roman"/>
          <w:sz w:val="28"/>
          <w:szCs w:val="28"/>
        </w:rPr>
        <w:t>очка, отрезок, прямая, луч, ломаная, угол, многоугольник, треугольник и четыр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хугольник, прямоугольник и квадрат, окружность и круг, прямоугольный параллелепипед, куб, шар.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  <w:lang w:eastAsia="ru-RU"/>
        </w:rPr>
        <w:t>Изображать изучаемые фигуры от руки и с помощью линейки и циркуля.</w:t>
      </w:r>
    </w:p>
    <w:p w:rsidR="006A23B1" w:rsidRPr="0074495D" w:rsidRDefault="006A23B1" w:rsidP="006A23B1">
      <w:pPr>
        <w:tabs>
          <w:tab w:val="left" w:pos="0"/>
          <w:tab w:val="left" w:pos="993"/>
        </w:tabs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A23B1" w:rsidRPr="0074495D" w:rsidRDefault="006A23B1" w:rsidP="006A23B1">
      <w:pPr>
        <w:pStyle w:val="a4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решать практические задачи с применением простейших свойств фигур. 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6A23B1" w:rsidRPr="0074495D" w:rsidRDefault="006A23B1" w:rsidP="006A23B1">
      <w:pPr>
        <w:pStyle w:val="a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6A23B1" w:rsidRPr="0074495D" w:rsidRDefault="006A23B1" w:rsidP="006A23B1">
      <w:pPr>
        <w:pStyle w:val="a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вычислять площади прямоугольников. 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A23B1" w:rsidRPr="0074495D" w:rsidRDefault="006A23B1" w:rsidP="006A23B1">
      <w:pPr>
        <w:numPr>
          <w:ilvl w:val="0"/>
          <w:numId w:val="9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</w:rPr>
        <w:t>вычислять расстояния на местности в стандартных ситуациях, площади прямоугольников;</w:t>
      </w:r>
    </w:p>
    <w:p w:rsidR="006A23B1" w:rsidRPr="0074495D" w:rsidRDefault="006A23B1" w:rsidP="006A23B1">
      <w:pPr>
        <w:numPr>
          <w:ilvl w:val="0"/>
          <w:numId w:val="11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простейшие построения и измерения на местности, необходимые в реальной жизни.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6A23B1" w:rsidRPr="0074495D" w:rsidRDefault="006A23B1" w:rsidP="006A23B1">
      <w:pPr>
        <w:numPr>
          <w:ilvl w:val="0"/>
          <w:numId w:val="25"/>
        </w:numPr>
        <w:tabs>
          <w:tab w:val="left" w:pos="3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6A23B1" w:rsidRPr="0074495D" w:rsidRDefault="006A23B1" w:rsidP="006A23B1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6A23B1" w:rsidRPr="0074495D" w:rsidRDefault="006A23B1" w:rsidP="006A23B1">
      <w:pPr>
        <w:pStyle w:val="3"/>
        <w:spacing w:before="0" w:beforeAutospacing="0" w:after="0" w:afterAutospacing="0" w:line="360" w:lineRule="auto"/>
        <w:rPr>
          <w:szCs w:val="28"/>
        </w:rPr>
      </w:pPr>
      <w:bookmarkStart w:id="5" w:name="_Toc284662720"/>
      <w:bookmarkStart w:id="6" w:name="_Toc284663346"/>
      <w:r w:rsidRPr="0074495D">
        <w:rPr>
          <w:szCs w:val="28"/>
        </w:rPr>
        <w:lastRenderedPageBreak/>
        <w:t>Выпускник получит возможность научиться в 5-6 классах (для обеспечения возможности успешного продолжения образования на базовом и углубл</w:t>
      </w:r>
      <w:r>
        <w:rPr>
          <w:szCs w:val="28"/>
        </w:rPr>
        <w:t>е</w:t>
      </w:r>
      <w:r w:rsidRPr="0074495D">
        <w:rPr>
          <w:szCs w:val="28"/>
        </w:rPr>
        <w:t>нном уровнях)</w:t>
      </w:r>
      <w:bookmarkEnd w:id="5"/>
      <w:bookmarkEnd w:id="6"/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6A23B1" w:rsidRPr="0074495D" w:rsidRDefault="006A23B1" w:rsidP="006A23B1">
      <w:pPr>
        <w:pStyle w:val="a4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>Оперировать</w:t>
      </w:r>
      <w:r w:rsidRPr="0074495D">
        <w:rPr>
          <w:rStyle w:val="a6"/>
          <w:rFonts w:ascii="Times New Roman" w:hAnsi="Times New Roman"/>
          <w:i/>
          <w:sz w:val="28"/>
          <w:szCs w:val="28"/>
        </w:rPr>
        <w:footnoteReference w:id="2"/>
      </w:r>
      <w:r w:rsidRPr="0074495D">
        <w:rPr>
          <w:rFonts w:ascii="Times New Roman" w:hAnsi="Times New Roman"/>
          <w:i/>
          <w:sz w:val="28"/>
          <w:szCs w:val="28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6A23B1" w:rsidRPr="0074495D" w:rsidRDefault="006A23B1" w:rsidP="006A23B1">
      <w:pPr>
        <w:pStyle w:val="a4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A23B1" w:rsidRPr="0074495D" w:rsidRDefault="006A23B1" w:rsidP="006A23B1">
      <w:pPr>
        <w:pStyle w:val="a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распознавать логически некорректные высказывания; </w:t>
      </w:r>
    </w:p>
    <w:p w:rsidR="006A23B1" w:rsidRPr="0074495D" w:rsidRDefault="006A23B1" w:rsidP="006A23B1">
      <w:pPr>
        <w:pStyle w:val="a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строить цепочки умозаключений на основе использования правил логики.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hAnsi="Times New Roman"/>
          <w:b/>
          <w:i/>
          <w:sz w:val="28"/>
          <w:szCs w:val="28"/>
        </w:rPr>
        <w:t>Числа</w:t>
      </w:r>
    </w:p>
    <w:p w:rsidR="006A23B1" w:rsidRPr="0074495D" w:rsidRDefault="006A23B1" w:rsidP="006A23B1">
      <w:pPr>
        <w:pStyle w:val="a4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6A23B1" w:rsidRPr="0074495D" w:rsidRDefault="006A23B1" w:rsidP="006A23B1">
      <w:pPr>
        <w:pStyle w:val="a4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понимать и объяснять смысл позиционной записи натурального числа;</w:t>
      </w:r>
    </w:p>
    <w:p w:rsidR="006A23B1" w:rsidRPr="0074495D" w:rsidRDefault="006A23B1" w:rsidP="006A23B1">
      <w:pPr>
        <w:pStyle w:val="a4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вычисления, в том числе с использованием при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>мов рациональных вычислений, обосновывать алгоритмы выполнения действий;</w:t>
      </w:r>
    </w:p>
    <w:p w:rsidR="006A23B1" w:rsidRPr="0074495D" w:rsidRDefault="006A23B1" w:rsidP="006A23B1">
      <w:pPr>
        <w:pStyle w:val="a4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6A23B1" w:rsidRPr="0074495D" w:rsidRDefault="006A23B1" w:rsidP="006A23B1">
      <w:pPr>
        <w:pStyle w:val="a4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округление рациональных чисел с заданной точностью;</w:t>
      </w:r>
    </w:p>
    <w:p w:rsidR="006A23B1" w:rsidRPr="0074495D" w:rsidRDefault="006A23B1" w:rsidP="006A23B1">
      <w:pPr>
        <w:pStyle w:val="a4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упорядочивать числа, записанные в виде обыкновенных и десятичных дробей;</w:t>
      </w:r>
    </w:p>
    <w:p w:rsidR="006A23B1" w:rsidRPr="0074495D" w:rsidRDefault="006A23B1" w:rsidP="006A23B1">
      <w:pPr>
        <w:pStyle w:val="a4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находить НОД и НОК чисел и использовать их при решении зада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;.</w:t>
      </w:r>
      <w:proofErr w:type="gramEnd"/>
    </w:p>
    <w:p w:rsidR="006A23B1" w:rsidRPr="0074495D" w:rsidRDefault="006A23B1" w:rsidP="006A23B1">
      <w:pPr>
        <w:pStyle w:val="a4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оперировать понятием модуль числа, геометрическая интерпретация модуля числа.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A23B1" w:rsidRPr="0074495D" w:rsidRDefault="006A23B1" w:rsidP="006A23B1">
      <w:pPr>
        <w:pStyle w:val="a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6A23B1" w:rsidRPr="0074495D" w:rsidRDefault="006A23B1" w:rsidP="006A23B1">
      <w:pPr>
        <w:pStyle w:val="a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6A23B1" w:rsidRPr="0074495D" w:rsidRDefault="006A23B1" w:rsidP="006A23B1">
      <w:pPr>
        <w:pStyle w:val="a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Уравнения и неравенства </w:t>
      </w:r>
    </w:p>
    <w:p w:rsidR="006A23B1" w:rsidRPr="0074495D" w:rsidRDefault="006A23B1" w:rsidP="006A23B1">
      <w:pPr>
        <w:pStyle w:val="a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</w:p>
    <w:p w:rsidR="006A23B1" w:rsidRPr="0074495D" w:rsidRDefault="006A23B1" w:rsidP="006A23B1">
      <w:pPr>
        <w:pStyle w:val="a4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6A23B1" w:rsidRPr="0074495D" w:rsidRDefault="006A23B1" w:rsidP="006A23B1">
      <w:pPr>
        <w:pStyle w:val="a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извлекать, информацию, </w:t>
      </w:r>
      <w:r w:rsidRPr="0074495D">
        <w:rPr>
          <w:rStyle w:val="dash041e0431044b0447043d044b0439char1"/>
          <w:i/>
          <w:sz w:val="28"/>
          <w:szCs w:val="28"/>
        </w:rPr>
        <w:t>представленную в таблицах, на диаграммах</w:t>
      </w:r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6A23B1" w:rsidRPr="00475353" w:rsidRDefault="006A23B1" w:rsidP="006A23B1">
      <w:pPr>
        <w:pStyle w:val="a"/>
        <w:numPr>
          <w:ilvl w:val="0"/>
          <w:numId w:val="3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составлять таблицы, строить диаграммы на основе данных.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A23B1" w:rsidRPr="0074495D" w:rsidRDefault="006A23B1" w:rsidP="006A23B1">
      <w:pPr>
        <w:pStyle w:val="a4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извлекать, интерпретировать и преобразовывать информацию, </w:t>
      </w:r>
      <w:r w:rsidRPr="0074495D">
        <w:rPr>
          <w:rStyle w:val="dash041e0431044b0447043d044b0439char1"/>
          <w:i/>
          <w:sz w:val="28"/>
          <w:szCs w:val="28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6A23B1" w:rsidRPr="0074495D" w:rsidRDefault="006A23B1" w:rsidP="006A23B1">
      <w:pPr>
        <w:pStyle w:val="a4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простые и сложные задачи разных типов, а также задачи повышенной трудности;</w:t>
      </w:r>
    </w:p>
    <w:p w:rsidR="006A23B1" w:rsidRPr="0074495D" w:rsidRDefault="006A23B1" w:rsidP="006A23B1">
      <w:pPr>
        <w:pStyle w:val="a4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6A23B1" w:rsidRPr="0074495D" w:rsidRDefault="006A23B1" w:rsidP="006A23B1">
      <w:pPr>
        <w:pStyle w:val="a4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знать и применять оба способа поиска решения задач (от требования к условию и от условия к требованию);</w:t>
      </w:r>
    </w:p>
    <w:p w:rsidR="006A23B1" w:rsidRPr="0074495D" w:rsidRDefault="006A23B1" w:rsidP="006A23B1">
      <w:pPr>
        <w:pStyle w:val="a4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моделировать рассуждения при поиске решения задач с помощью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граф-схемы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6A23B1" w:rsidRPr="0074495D" w:rsidRDefault="006A23B1" w:rsidP="006A23B1">
      <w:pPr>
        <w:pStyle w:val="a4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выделять этапы решения задачи и содержание каждого этапа;</w:t>
      </w:r>
    </w:p>
    <w:p w:rsidR="006A23B1" w:rsidRPr="0074495D" w:rsidRDefault="006A23B1" w:rsidP="006A23B1">
      <w:pPr>
        <w:pStyle w:val="a4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6A23B1" w:rsidRPr="0074495D" w:rsidRDefault="006A23B1" w:rsidP="006A23B1">
      <w:pPr>
        <w:pStyle w:val="a4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6A23B1" w:rsidRPr="0074495D" w:rsidRDefault="006A23B1" w:rsidP="006A23B1">
      <w:pPr>
        <w:pStyle w:val="a4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исследовать всевозможные ситуации при решении задач на движение по реке, рассматривать разные системы отсч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>та;</w:t>
      </w:r>
    </w:p>
    <w:p w:rsidR="006A23B1" w:rsidRPr="0074495D" w:rsidRDefault="006A23B1" w:rsidP="006A23B1">
      <w:pPr>
        <w:pStyle w:val="a4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решать разнообразные задачи «на части», </w:t>
      </w:r>
    </w:p>
    <w:p w:rsidR="006A23B1" w:rsidRPr="0074495D" w:rsidRDefault="006A23B1" w:rsidP="006A23B1">
      <w:pPr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6A23B1" w:rsidRPr="0074495D" w:rsidRDefault="006A23B1" w:rsidP="006A23B1">
      <w:pPr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A23B1" w:rsidRPr="0074495D" w:rsidRDefault="006A23B1" w:rsidP="006A23B1">
      <w:pPr>
        <w:pStyle w:val="a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 w:rsidRPr="0074495D">
        <w:rPr>
          <w:rFonts w:ascii="Times New Roman" w:hAnsi="Times New Roman"/>
          <w:i/>
          <w:sz w:val="28"/>
          <w:szCs w:val="28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</w:t>
      </w:r>
      <w:r>
        <w:rPr>
          <w:rFonts w:ascii="Times New Roman" w:hAnsi="Times New Roman"/>
          <w:i/>
          <w:sz w:val="28"/>
          <w:szCs w:val="28"/>
          <w:lang w:eastAsia="en-US"/>
        </w:rPr>
        <w:t>е</w:t>
      </w:r>
      <w:r w:rsidRPr="0074495D">
        <w:rPr>
          <w:rFonts w:ascii="Times New Roman" w:hAnsi="Times New Roman"/>
          <w:i/>
          <w:sz w:val="28"/>
          <w:szCs w:val="28"/>
          <w:lang w:eastAsia="en-US"/>
        </w:rPr>
        <w:t>том этих характеристик, в частности, при решении задач на концентрации, учитывать плотность вещества;</w:t>
      </w:r>
    </w:p>
    <w:p w:rsidR="006A23B1" w:rsidRPr="0074495D" w:rsidRDefault="006A23B1" w:rsidP="006A23B1">
      <w:pPr>
        <w:pStyle w:val="a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 w:rsidRPr="0074495D">
        <w:rPr>
          <w:rFonts w:ascii="Times New Roman" w:hAnsi="Times New Roman"/>
          <w:i/>
          <w:sz w:val="28"/>
          <w:szCs w:val="28"/>
          <w:lang w:eastAsia="en-US"/>
        </w:rPr>
        <w:lastRenderedPageBreak/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6A23B1" w:rsidRPr="0074495D" w:rsidRDefault="006A23B1" w:rsidP="006A23B1">
      <w:pPr>
        <w:pStyle w:val="a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  <w:lang w:eastAsia="en-US"/>
        </w:rPr>
        <w:t>решать задачи на движение по реке, рассматривая разные системы отсчета.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Наглядная геометрия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6A23B1" w:rsidRPr="0074495D" w:rsidRDefault="006A23B1" w:rsidP="006A23B1">
      <w:pPr>
        <w:pStyle w:val="a4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6A23B1" w:rsidRPr="0074495D" w:rsidRDefault="006A23B1" w:rsidP="006A23B1">
      <w:pPr>
        <w:pStyle w:val="a4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изображать изучаемые фигуры от руки и с помощью компьютерных инструментов.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6A23B1" w:rsidRPr="0074495D" w:rsidRDefault="006A23B1" w:rsidP="006A23B1">
      <w:pPr>
        <w:pStyle w:val="a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6A23B1" w:rsidRPr="0074495D" w:rsidRDefault="006A23B1" w:rsidP="006A23B1">
      <w:pPr>
        <w:pStyle w:val="a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вычислять площади прямоугольников, квадратов, объ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>мы прямоугольных параллелепипедов, кубов.</w:t>
      </w:r>
    </w:p>
    <w:p w:rsidR="006A23B1" w:rsidRPr="0074495D" w:rsidRDefault="006A23B1" w:rsidP="006A23B1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A23B1" w:rsidRPr="0074495D" w:rsidRDefault="006A23B1" w:rsidP="006A23B1">
      <w:pPr>
        <w:pStyle w:val="a4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вычислять расстояния на местности в стандартных ситуациях, площади участков прямоугольной формы, объ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>мы комнат;</w:t>
      </w:r>
    </w:p>
    <w:p w:rsidR="006A23B1" w:rsidRPr="0074495D" w:rsidRDefault="006A23B1" w:rsidP="006A23B1">
      <w:pPr>
        <w:pStyle w:val="a4"/>
        <w:numPr>
          <w:ilvl w:val="0"/>
          <w:numId w:val="36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выполнять простейшие построения на местности, необходимые в реальной жизни; </w:t>
      </w:r>
    </w:p>
    <w:p w:rsidR="006A23B1" w:rsidRPr="0074495D" w:rsidRDefault="006A23B1" w:rsidP="006A23B1">
      <w:pPr>
        <w:pStyle w:val="a4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размеры реальных объектов окружающего мира.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6A23B1" w:rsidRPr="0074495D" w:rsidRDefault="006A23B1" w:rsidP="006A23B1">
      <w:pPr>
        <w:pStyle w:val="a4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Характеризовать вклад выдающихся математиков в развитие математики и иных научных областей.</w:t>
      </w:r>
    </w:p>
    <w:p w:rsidR="006A23B1" w:rsidRPr="0074495D" w:rsidRDefault="006A23B1" w:rsidP="006A23B1">
      <w:pPr>
        <w:pStyle w:val="3"/>
        <w:spacing w:before="0" w:beforeAutospacing="0" w:after="0" w:afterAutospacing="0" w:line="360" w:lineRule="auto"/>
        <w:rPr>
          <w:szCs w:val="28"/>
        </w:rPr>
      </w:pPr>
    </w:p>
    <w:p w:rsidR="006A23B1" w:rsidRPr="0074495D" w:rsidRDefault="006A23B1" w:rsidP="006A23B1">
      <w:pPr>
        <w:pStyle w:val="3"/>
        <w:spacing w:before="0" w:beforeAutospacing="0" w:after="0" w:afterAutospacing="0" w:line="360" w:lineRule="auto"/>
        <w:rPr>
          <w:szCs w:val="28"/>
        </w:rPr>
      </w:pPr>
      <w:bookmarkStart w:id="7" w:name="_Toc284662721"/>
      <w:bookmarkStart w:id="8" w:name="_Toc284663347"/>
      <w:r w:rsidRPr="0074495D">
        <w:rPr>
          <w:szCs w:val="28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7"/>
      <w:bookmarkEnd w:id="8"/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6A23B1" w:rsidRPr="0074495D" w:rsidRDefault="006A23B1" w:rsidP="006A23B1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Оперировать на базовом уровне</w:t>
      </w:r>
      <w:r w:rsidRPr="0074495D">
        <w:rPr>
          <w:rStyle w:val="a6"/>
          <w:rFonts w:ascii="Times New Roman" w:hAnsi="Times New Roman"/>
          <w:sz w:val="28"/>
          <w:szCs w:val="28"/>
        </w:rPr>
        <w:footnoteReference w:id="3"/>
      </w:r>
      <w:r w:rsidRPr="0074495D">
        <w:rPr>
          <w:rFonts w:ascii="Times New Roman" w:hAnsi="Times New Roman"/>
          <w:sz w:val="28"/>
          <w:szCs w:val="28"/>
        </w:rPr>
        <w:t xml:space="preserve"> понятиями: множество, элемент множества, подмножество, принадлежность;</w:t>
      </w:r>
    </w:p>
    <w:p w:rsidR="006A23B1" w:rsidRPr="0074495D" w:rsidRDefault="006A23B1" w:rsidP="006A23B1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задавать множества перечислением их элементов;</w:t>
      </w:r>
    </w:p>
    <w:p w:rsidR="006A23B1" w:rsidRPr="0074495D" w:rsidRDefault="006A23B1" w:rsidP="006A23B1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пересечение, объединение, подмножество в простейших ситуациях;</w:t>
      </w:r>
    </w:p>
    <w:p w:rsidR="006A23B1" w:rsidRPr="0074495D" w:rsidRDefault="006A23B1" w:rsidP="006A23B1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на базовом уровне понятиями: определение, аксиома, теорема, доказательство;</w:t>
      </w:r>
    </w:p>
    <w:p w:rsidR="006A23B1" w:rsidRPr="0074495D" w:rsidRDefault="006A23B1" w:rsidP="006A23B1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приводить примеры и </w:t>
      </w:r>
      <w:proofErr w:type="spellStart"/>
      <w:r w:rsidRPr="0074495D">
        <w:rPr>
          <w:rFonts w:ascii="Times New Roman" w:hAnsi="Times New Roman"/>
          <w:sz w:val="28"/>
          <w:szCs w:val="28"/>
        </w:rPr>
        <w:t>контрпримеры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для подтверж</w:t>
      </w:r>
      <w:r>
        <w:rPr>
          <w:rFonts w:ascii="Times New Roman" w:hAnsi="Times New Roman"/>
          <w:sz w:val="28"/>
          <w:szCs w:val="28"/>
        </w:rPr>
        <w:t>д</w:t>
      </w:r>
      <w:r w:rsidRPr="0074495D">
        <w:rPr>
          <w:rFonts w:ascii="Times New Roman" w:hAnsi="Times New Roman"/>
          <w:sz w:val="28"/>
          <w:szCs w:val="28"/>
        </w:rPr>
        <w:t>ения своих высказываний.</w:t>
      </w:r>
    </w:p>
    <w:p w:rsidR="006A23B1" w:rsidRPr="0074495D" w:rsidRDefault="006A23B1" w:rsidP="006A23B1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графическое представление множе</w:t>
      </w:r>
      <w:proofErr w:type="gramStart"/>
      <w:r w:rsidRPr="0074495D">
        <w:rPr>
          <w:rFonts w:ascii="Times New Roman" w:hAnsi="Times New Roman"/>
          <w:sz w:val="28"/>
          <w:szCs w:val="28"/>
        </w:rPr>
        <w:t>ств дл</w:t>
      </w:r>
      <w:proofErr w:type="gramEnd"/>
      <w:r w:rsidRPr="0074495D">
        <w:rPr>
          <w:rFonts w:ascii="Times New Roman" w:hAnsi="Times New Roman"/>
          <w:sz w:val="28"/>
          <w:szCs w:val="28"/>
        </w:rPr>
        <w:t>я описания реальных процессов и явлений, при решении задач других учебных предметов.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Числа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свойства чисел и правила действий при выполнении вычислений;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признаки делимости на 2, 5, 3, 9, 10 при выполнении вычислений и решении несложных задач;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округление рациональных чисел в соответствии с правилами;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оценивать значение квадратного корня из положительного целого числа; 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рациональные и иррациональные числа;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сравнивать числа.</w:t>
      </w:r>
    </w:p>
    <w:p w:rsidR="006A23B1" w:rsidRPr="0074495D" w:rsidRDefault="006A23B1" w:rsidP="006A23B1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>В повседневной жизни и при изучении других предметов: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результаты вычислений при решении практических задач;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сравнение чисел в реальных ситуациях;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числовые выражения при решении практических задач и задач из других учебных предметов.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Тождественные преобразования</w:t>
      </w:r>
    </w:p>
    <w:p w:rsidR="006A23B1" w:rsidRPr="0074495D" w:rsidRDefault="006A23B1" w:rsidP="006A23B1">
      <w:pPr>
        <w:pStyle w:val="a4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6A23B1" w:rsidRPr="0074495D" w:rsidRDefault="006A23B1" w:rsidP="006A23B1">
      <w:pPr>
        <w:pStyle w:val="a4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несложные преобразования целых выражений: раскрывать скобки, приводить подобные слагаемые;</w:t>
      </w:r>
    </w:p>
    <w:p w:rsidR="006A23B1" w:rsidRPr="0074495D" w:rsidRDefault="006A23B1" w:rsidP="006A23B1">
      <w:pPr>
        <w:pStyle w:val="a4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6A23B1" w:rsidRPr="0074495D" w:rsidRDefault="006A23B1" w:rsidP="006A23B1">
      <w:pPr>
        <w:pStyle w:val="a4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несложные преобразования дробно-линейных выражений и выражений с квадратными корнями.</w:t>
      </w:r>
    </w:p>
    <w:p w:rsidR="006A23B1" w:rsidRPr="0074495D" w:rsidRDefault="006A23B1" w:rsidP="006A23B1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A23B1" w:rsidRPr="0074495D" w:rsidRDefault="006A23B1" w:rsidP="006A23B1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понимать смысл записи числа в стандартном виде; </w:t>
      </w:r>
    </w:p>
    <w:p w:rsidR="006A23B1" w:rsidRPr="0074495D" w:rsidRDefault="006A23B1" w:rsidP="006A23B1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на базовом уровне понятием «стандартная запись числа».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проверять справедливость числовых равенств и неравенств;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решать линейные неравенства и несложные неравенства, сводящиеся к </w:t>
      </w:r>
      <w:proofErr w:type="gramStart"/>
      <w:r w:rsidRPr="0074495D">
        <w:rPr>
          <w:rFonts w:ascii="Times New Roman" w:hAnsi="Times New Roman"/>
          <w:sz w:val="28"/>
          <w:szCs w:val="28"/>
        </w:rPr>
        <w:t>линейным</w:t>
      </w:r>
      <w:proofErr w:type="gramEnd"/>
      <w:r w:rsidRPr="0074495D">
        <w:rPr>
          <w:rFonts w:ascii="Times New Roman" w:hAnsi="Times New Roman"/>
          <w:sz w:val="28"/>
          <w:szCs w:val="28"/>
        </w:rPr>
        <w:t>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системы несложных линейных уравнений, неравенств;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проверять, является ли данное число решением уравнения (неравенства);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квадратные уравнения по формуле корней квадратного уравнения;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изображать решения неравенств и их систем </w:t>
      </w:r>
      <w:proofErr w:type="gramStart"/>
      <w:r w:rsidRPr="0074495D">
        <w:rPr>
          <w:rFonts w:ascii="Times New Roman" w:hAnsi="Times New Roman"/>
          <w:sz w:val="28"/>
          <w:szCs w:val="28"/>
        </w:rPr>
        <w:t>на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числовой прямой.</w:t>
      </w:r>
    </w:p>
    <w:p w:rsidR="006A23B1" w:rsidRPr="0074495D" w:rsidRDefault="006A23B1" w:rsidP="006A23B1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и решать линейные уравнения при решении задач, возникающих в других учебных предметах.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Функции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Находить значение функции по заданному значению аргумента; 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значение аргумента по заданному значению функции в несложных ситуациях;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положение точки по е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 координатам, координаты точки по е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 положению на координатной плоскости;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74495D">
        <w:rPr>
          <w:rFonts w:ascii="Times New Roman" w:hAnsi="Times New Roman"/>
          <w:sz w:val="28"/>
          <w:szCs w:val="28"/>
        </w:rPr>
        <w:t>знакопостоянства</w:t>
      </w:r>
      <w:proofErr w:type="spellEnd"/>
      <w:r w:rsidRPr="0074495D">
        <w:rPr>
          <w:rFonts w:ascii="Times New Roman" w:hAnsi="Times New Roman"/>
          <w:sz w:val="28"/>
          <w:szCs w:val="28"/>
        </w:rPr>
        <w:t>, промежутки возрастания и убывания, наибольшее и наименьшее значения функции;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график линейной функции;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приближ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нные значения </w:t>
      </w:r>
      <w:proofErr w:type="gramStart"/>
      <w:r w:rsidRPr="0074495D">
        <w:rPr>
          <w:rFonts w:ascii="Times New Roman" w:hAnsi="Times New Roman"/>
          <w:sz w:val="28"/>
          <w:szCs w:val="28"/>
        </w:rPr>
        <w:t>координат точки пересечения графиков функций</w:t>
      </w:r>
      <w:proofErr w:type="gramEnd"/>
      <w:r w:rsidRPr="0074495D">
        <w:rPr>
          <w:rFonts w:ascii="Times New Roman" w:hAnsi="Times New Roman"/>
          <w:sz w:val="28"/>
          <w:szCs w:val="28"/>
        </w:rPr>
        <w:t>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6A23B1" w:rsidRPr="0074495D" w:rsidRDefault="006A23B1" w:rsidP="006A23B1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задачи на прогрессии, в которых ответ может быть получен непосредственным подсч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том без применения формул.</w:t>
      </w:r>
    </w:p>
    <w:p w:rsidR="006A23B1" w:rsidRPr="0074495D" w:rsidRDefault="006A23B1" w:rsidP="006A23B1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A23B1" w:rsidRPr="0074495D" w:rsidRDefault="006A23B1" w:rsidP="006A23B1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использовать графики реальных процессов и зависимостей для определения их свойств (наибольшие и наименьшие значения, промежутки </w:t>
      </w:r>
      <w:r w:rsidRPr="0074495D">
        <w:rPr>
          <w:rFonts w:ascii="Times New Roman" w:hAnsi="Times New Roman"/>
          <w:sz w:val="28"/>
          <w:szCs w:val="28"/>
        </w:rPr>
        <w:lastRenderedPageBreak/>
        <w:t>возрастания и убывания, области положительных и отрицательных значений и т.п.);</w:t>
      </w:r>
    </w:p>
    <w:p w:rsidR="006A23B1" w:rsidRPr="0074495D" w:rsidRDefault="006A23B1" w:rsidP="006A23B1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свойства линейной функц</w:t>
      </w:r>
      <w:proofErr w:type="gramStart"/>
      <w:r w:rsidRPr="0074495D">
        <w:rPr>
          <w:rFonts w:ascii="Times New Roman" w:hAnsi="Times New Roman"/>
          <w:sz w:val="28"/>
          <w:szCs w:val="28"/>
        </w:rPr>
        <w:t>ии и ее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график при решении задач из других учебных предметов.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Статистика и теория вероятностей 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простейшие комбинаторные задачи методом прямого и организованного перебора;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представлять данные в виде таблиц, диаграмм, графиков;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читать информацию, представленную в виде таблицы, диаграммы, графика;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определять </w:t>
      </w:r>
      <w:r w:rsidRPr="0074495D">
        <w:rPr>
          <w:rStyle w:val="dash041e0431044b0447043d044b0439char1"/>
          <w:sz w:val="28"/>
          <w:szCs w:val="28"/>
        </w:rPr>
        <w:t>основные статистические характеристики числовых наборов;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вероятность события в простейших случаях;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иметь представление о роли закона больших чисел в массовых явлениях.</w:t>
      </w:r>
    </w:p>
    <w:p w:rsidR="006A23B1" w:rsidRPr="0074495D" w:rsidRDefault="006A23B1" w:rsidP="006A23B1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A23B1" w:rsidRPr="0074495D" w:rsidRDefault="006A23B1" w:rsidP="006A23B1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количество возможных вариантов методом перебора;</w:t>
      </w:r>
    </w:p>
    <w:p w:rsidR="006A23B1" w:rsidRPr="0074495D" w:rsidRDefault="006A23B1" w:rsidP="006A23B1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иметь представление о роли практически достоверных и маловероятных событий;</w:t>
      </w:r>
    </w:p>
    <w:p w:rsidR="006A23B1" w:rsidRPr="0074495D" w:rsidRDefault="006A23B1" w:rsidP="006A23B1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сравнивать </w:t>
      </w:r>
      <w:r w:rsidRPr="0074495D">
        <w:rPr>
          <w:rStyle w:val="dash041e0431044b0447043d044b0439char1"/>
          <w:sz w:val="28"/>
          <w:szCs w:val="28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74495D">
        <w:rPr>
          <w:rFonts w:ascii="Times New Roman" w:hAnsi="Times New Roman"/>
          <w:sz w:val="28"/>
          <w:szCs w:val="28"/>
        </w:rPr>
        <w:t xml:space="preserve">; 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вероятность реальных событий и явлений в несложных ситуациях.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несложные сюжетные задачи разных типов на все арифметические действия;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строить модель условия задачи (в виде таблицы, схемы, рисунка или уравнения), в которой даны значения двух из тр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х взаимосвязанных величин, с целью поиска решения задачи;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составлять план решения задачи; 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выделять этапы решения задачи;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знать различие скоростей объекта в стоячей воде, против течения и по течению реки;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задачи на нахождение части числа и числа по его части;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несложные логические задачи методом рассуждений.</w:t>
      </w:r>
    </w:p>
    <w:p w:rsidR="006A23B1" w:rsidRPr="0074495D" w:rsidRDefault="006A23B1" w:rsidP="006A23B1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A23B1" w:rsidRPr="0074495D" w:rsidRDefault="006A23B1" w:rsidP="006A23B1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выдвигать гипотезы о возможных предельных значениях искомых в задаче величин (делать прикидку).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6A23B1" w:rsidRPr="0074495D" w:rsidRDefault="006A23B1" w:rsidP="006A23B1">
      <w:pPr>
        <w:pStyle w:val="a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на базовом уровне понятиями геометрических фигур;</w:t>
      </w:r>
    </w:p>
    <w:p w:rsidR="006A23B1" w:rsidRPr="0074495D" w:rsidRDefault="006A23B1" w:rsidP="006A23B1">
      <w:pPr>
        <w:pStyle w:val="a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извлекать информацию о геометрических фигурах, представленную на чертежах в явном виде;</w:t>
      </w:r>
    </w:p>
    <w:p w:rsidR="006A23B1" w:rsidRPr="0074495D" w:rsidRDefault="006A23B1" w:rsidP="006A23B1">
      <w:pPr>
        <w:pStyle w:val="a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для решения задач геометрические факты, если условия их применения заданы в явной форме;</w:t>
      </w:r>
    </w:p>
    <w:p w:rsidR="006A23B1" w:rsidRPr="0074495D" w:rsidRDefault="006A23B1" w:rsidP="006A23B1">
      <w:pPr>
        <w:pStyle w:val="a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решать задачи на нахождение геометрических величин по образцам или алгоритмам. </w:t>
      </w:r>
    </w:p>
    <w:p w:rsidR="006A23B1" w:rsidRPr="0074495D" w:rsidRDefault="006A23B1" w:rsidP="006A23B1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A23B1" w:rsidRPr="0074495D" w:rsidRDefault="006A23B1" w:rsidP="006A23B1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Отношения</w:t>
      </w:r>
    </w:p>
    <w:p w:rsidR="006A23B1" w:rsidRPr="0074495D" w:rsidRDefault="006A23B1" w:rsidP="006A23B1">
      <w:pPr>
        <w:numPr>
          <w:ilvl w:val="0"/>
          <w:numId w:val="2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4495D">
        <w:rPr>
          <w:rFonts w:ascii="Times New Roman" w:hAnsi="Times New Roman"/>
          <w:sz w:val="28"/>
          <w:szCs w:val="28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6A23B1" w:rsidRPr="0074495D" w:rsidRDefault="006A23B1" w:rsidP="006A23B1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6A23B1" w:rsidRPr="0074495D" w:rsidRDefault="006A23B1" w:rsidP="006A23B1">
      <w:pPr>
        <w:pStyle w:val="a4"/>
        <w:numPr>
          <w:ilvl w:val="0"/>
          <w:numId w:val="2"/>
        </w:numPr>
        <w:tabs>
          <w:tab w:val="left" w:pos="34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отношения для решения простейших задач, возникающих в реальной жизни.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формулы периметра, площади и объ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ма, площади поверхности отдельных многогранников при вычислениях, когда все данные имеются в условии;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6A23B1" w:rsidRPr="0074495D" w:rsidRDefault="006A23B1" w:rsidP="006A23B1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A23B1" w:rsidRPr="0074495D" w:rsidRDefault="006A23B1" w:rsidP="006A23B1">
      <w:pPr>
        <w:pStyle w:val="a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6A23B1" w:rsidRPr="0074495D" w:rsidRDefault="006A23B1" w:rsidP="006A23B1">
      <w:pPr>
        <w:numPr>
          <w:ilvl w:val="0"/>
          <w:numId w:val="9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6A23B1" w:rsidRPr="0074495D" w:rsidRDefault="006A23B1" w:rsidP="006A23B1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>В повседневной жизни и при изучении других предметов:</w:t>
      </w:r>
    </w:p>
    <w:p w:rsidR="006A23B1" w:rsidRPr="0074495D" w:rsidRDefault="006A23B1" w:rsidP="006A23B1">
      <w:pPr>
        <w:numPr>
          <w:ilvl w:val="0"/>
          <w:numId w:val="9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</w:rPr>
        <w:t>выполнять простейшие построения на местности, необходимые в реальной жизни.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Геометрические преобразования</w:t>
      </w:r>
    </w:p>
    <w:p w:rsidR="006A23B1" w:rsidRPr="0074495D" w:rsidRDefault="006A23B1" w:rsidP="006A23B1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фигуру, симметричную данной фигуре относительно оси и точки.</w:t>
      </w:r>
    </w:p>
    <w:p w:rsidR="006A23B1" w:rsidRPr="0074495D" w:rsidRDefault="006A23B1" w:rsidP="006A23B1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A23B1" w:rsidRPr="0074495D" w:rsidRDefault="006A23B1" w:rsidP="006A23B1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движение объектов в окружающем мире;</w:t>
      </w:r>
    </w:p>
    <w:p w:rsidR="006A23B1" w:rsidRPr="0074495D" w:rsidRDefault="006A23B1" w:rsidP="006A23B1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симметричные фигуры в окружающем мире.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Векторы и координаты на плоскости</w:t>
      </w:r>
    </w:p>
    <w:p w:rsidR="006A23B1" w:rsidRPr="0074495D" w:rsidRDefault="006A23B1" w:rsidP="006A23B1">
      <w:pPr>
        <w:pStyle w:val="a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на базовом уровне понятиями вектор, сумма векторов</w: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sz w:val="28"/>
          <w:szCs w:val="28"/>
        </w:rPr>
        <w:t>произведение вектора на число,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координаты на плоскости;</w:t>
      </w:r>
    </w:p>
    <w:p w:rsidR="006A23B1" w:rsidRPr="0074495D" w:rsidRDefault="006A23B1" w:rsidP="006A23B1">
      <w:pPr>
        <w:pStyle w:val="a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приближ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нно координаты точки по е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 изображению на координатной плоскости.</w:t>
      </w:r>
    </w:p>
    <w:p w:rsidR="006A23B1" w:rsidRPr="0074495D" w:rsidRDefault="006A23B1" w:rsidP="006A23B1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6A23B1" w:rsidRPr="0074495D" w:rsidRDefault="006A23B1" w:rsidP="006A23B1">
      <w:pPr>
        <w:pStyle w:val="a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векторы для решения простейших задач на определение скорости относительного движения.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6A23B1" w:rsidRPr="0074495D" w:rsidRDefault="006A23B1" w:rsidP="006A23B1">
      <w:pPr>
        <w:numPr>
          <w:ilvl w:val="0"/>
          <w:numId w:val="14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6A23B1" w:rsidRPr="0074495D" w:rsidRDefault="006A23B1" w:rsidP="006A23B1">
      <w:pPr>
        <w:numPr>
          <w:ilvl w:val="0"/>
          <w:numId w:val="14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6A23B1" w:rsidRPr="0074495D" w:rsidRDefault="006A23B1" w:rsidP="006A23B1">
      <w:pPr>
        <w:numPr>
          <w:ilvl w:val="0"/>
          <w:numId w:val="14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</w:rPr>
        <w:t>понимать роль математики в развитии России.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Методы математики </w:t>
      </w:r>
    </w:p>
    <w:p w:rsidR="006A23B1" w:rsidRPr="0074495D" w:rsidRDefault="006A23B1" w:rsidP="006A23B1">
      <w:pPr>
        <w:numPr>
          <w:ilvl w:val="0"/>
          <w:numId w:val="14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  <w:lang w:eastAsia="ru-RU"/>
        </w:rPr>
        <w:t>Выбирать подходящий изученный метод для решени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74495D">
        <w:rPr>
          <w:rFonts w:ascii="Times New Roman" w:hAnsi="Times New Roman"/>
          <w:sz w:val="28"/>
          <w:szCs w:val="28"/>
          <w:lang w:eastAsia="ru-RU"/>
        </w:rPr>
        <w:t xml:space="preserve"> изученных типов математических задач;</w:t>
      </w:r>
    </w:p>
    <w:p w:rsidR="006A23B1" w:rsidRPr="0074495D" w:rsidRDefault="006A23B1" w:rsidP="006A23B1">
      <w:pPr>
        <w:numPr>
          <w:ilvl w:val="0"/>
          <w:numId w:val="14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95D">
        <w:rPr>
          <w:rFonts w:ascii="Times New Roman" w:hAnsi="Times New Roman"/>
          <w:sz w:val="28"/>
          <w:szCs w:val="28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6A23B1" w:rsidRPr="0074495D" w:rsidRDefault="006A23B1" w:rsidP="006A23B1">
      <w:pPr>
        <w:pStyle w:val="3"/>
        <w:spacing w:before="0" w:beforeAutospacing="0" w:after="0" w:afterAutospacing="0" w:line="360" w:lineRule="auto"/>
        <w:rPr>
          <w:szCs w:val="28"/>
        </w:rPr>
      </w:pPr>
      <w:bookmarkStart w:id="9" w:name="_Toc284662722"/>
      <w:bookmarkStart w:id="10" w:name="_Toc284663348"/>
    </w:p>
    <w:p w:rsidR="006A23B1" w:rsidRPr="0074495D" w:rsidRDefault="006A23B1" w:rsidP="006A23B1">
      <w:pPr>
        <w:pStyle w:val="3"/>
        <w:spacing w:before="0" w:beforeAutospacing="0" w:after="0" w:afterAutospacing="0" w:line="360" w:lineRule="auto"/>
        <w:rPr>
          <w:szCs w:val="28"/>
        </w:rPr>
      </w:pPr>
      <w:r w:rsidRPr="0074495D">
        <w:rPr>
          <w:szCs w:val="28"/>
        </w:rPr>
        <w:lastRenderedPageBreak/>
        <w:t>Выпускник получит возможность научиться в 7-9 классах для обеспечения возможности успешного продолжения образования на базовом и углубл</w:t>
      </w:r>
      <w:r>
        <w:rPr>
          <w:szCs w:val="28"/>
        </w:rPr>
        <w:t>е</w:t>
      </w:r>
      <w:r w:rsidRPr="0074495D">
        <w:rPr>
          <w:szCs w:val="28"/>
        </w:rPr>
        <w:t>нном уровнях</w:t>
      </w:r>
      <w:bookmarkEnd w:id="9"/>
      <w:bookmarkEnd w:id="10"/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6A23B1" w:rsidRPr="0074495D" w:rsidRDefault="006A23B1" w:rsidP="006A23B1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>Оперировать</w:t>
      </w:r>
      <w:r w:rsidRPr="0074495D">
        <w:rPr>
          <w:rStyle w:val="a6"/>
          <w:rFonts w:ascii="Times New Roman" w:hAnsi="Times New Roman"/>
          <w:i/>
          <w:sz w:val="28"/>
          <w:szCs w:val="28"/>
        </w:rPr>
        <w:footnoteReference w:id="4"/>
      </w:r>
      <w:r w:rsidRPr="0074495D">
        <w:rPr>
          <w:rFonts w:ascii="Times New Roman" w:hAnsi="Times New Roman"/>
          <w:i/>
          <w:sz w:val="28"/>
          <w:szCs w:val="28"/>
        </w:rPr>
        <w:t xml:space="preserve">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6A23B1" w:rsidRPr="0074495D" w:rsidRDefault="006A23B1" w:rsidP="006A23B1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изображать множества и отношение множеств с помощью кругов Эйлера;</w:t>
      </w:r>
    </w:p>
    <w:p w:rsidR="006A23B1" w:rsidRPr="0074495D" w:rsidRDefault="006A23B1" w:rsidP="006A23B1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определять принадлежность элемента множеству, объединению и пересечению множеств; </w:t>
      </w:r>
    </w:p>
    <w:p w:rsidR="006A23B1" w:rsidRPr="0074495D" w:rsidRDefault="006A23B1" w:rsidP="006A23B1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задавать множество с помощью перечисления элементов, словесного описания;</w:t>
      </w:r>
    </w:p>
    <w:p w:rsidR="006A23B1" w:rsidRPr="0074495D" w:rsidRDefault="006A23B1" w:rsidP="006A23B1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6A23B1" w:rsidRPr="0074495D" w:rsidRDefault="006A23B1" w:rsidP="006A23B1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строить высказывания, отрицания высказываний.</w:t>
      </w:r>
    </w:p>
    <w:p w:rsidR="006A23B1" w:rsidRPr="0074495D" w:rsidRDefault="006A23B1" w:rsidP="006A23B1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строить цепочки умозаключений на основе использования правил логики;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Числа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 xml:space="preserve"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</w:t>
      </w:r>
      <w:r w:rsidRPr="0074495D">
        <w:rPr>
          <w:rFonts w:ascii="Times New Roman" w:hAnsi="Times New Roman"/>
          <w:i/>
          <w:sz w:val="28"/>
          <w:szCs w:val="28"/>
        </w:rPr>
        <w:lastRenderedPageBreak/>
        <w:t>геометрическая интерпретация натуральных, целых, рациональных, действительных чисел;</w:t>
      </w:r>
      <w:proofErr w:type="gramEnd"/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понимать и объяснять смысл позиционной записи натурального числа;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вычисления, в том числе с использованием при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>мов рациональных вычислений;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округление рациональных чисел с заданной точностью;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сравнивать рациональные и иррациональные числа;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представлять рациональное число в виде десятичной дроби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упорядочивать числа, записанные в виде обыкновенной и десятичной дроби;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находить НОД и НОК чисел и использовать их при решении задач.</w:t>
      </w:r>
    </w:p>
    <w:p w:rsidR="006A23B1" w:rsidRPr="0074495D" w:rsidRDefault="006A23B1" w:rsidP="006A23B1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записывать и округлять числовые значения реальных величин с использованием разных систем измерения.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Тождественные преобразования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Оперировать понятиями степени с натуральным показателем, степени с целым отрицательным показателем;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выделять квадрат суммы и разности одночленов;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раскладывать на множители квадратный   тр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>хчлен;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преобразования выражений, содержащих квадратные корни;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выделять квадрат суммы или разности двучлена в выражениях, содержащих квадратные корни;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преобразования выражений, содержащих модуль.</w:t>
      </w:r>
    </w:p>
    <w:p w:rsidR="006A23B1" w:rsidRPr="0074495D" w:rsidRDefault="006A23B1" w:rsidP="006A23B1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A23B1" w:rsidRPr="0074495D" w:rsidRDefault="006A23B1" w:rsidP="006A23B1">
      <w:pPr>
        <w:pStyle w:val="a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преобразования и действия с числами, записанными в стандартном виде;</w:t>
      </w:r>
    </w:p>
    <w:p w:rsidR="006A23B1" w:rsidRPr="0074495D" w:rsidRDefault="006A23B1" w:rsidP="006A23B1">
      <w:pPr>
        <w:pStyle w:val="a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преобразования алгебраических выражений при решении задач других учебных предметов.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решать линейные уравнения и уравнения, сводимые к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линейным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с помощью тождественных преобразований;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 xml:space="preserve">решать квадратные уравнения и уравнения, сводимые к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квадратным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с помощью тождественных преобразований;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дробно-линейные уравнения;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решать простейшие иррациональные уравнения вида </w:t>
      </w:r>
      <w:r w:rsidRPr="0074495D">
        <w:rPr>
          <w:rFonts w:ascii="Times New Roman" w:hAnsi="Times New Roman"/>
          <w:i/>
          <w:position w:val="-16"/>
          <w:sz w:val="28"/>
          <w:szCs w:val="28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pt;height:22pt" o:ole="">
            <v:imagedata r:id="rId8" o:title=""/>
          </v:shape>
          <o:OLEObject Type="Embed" ProgID="Equation.DSMT4" ShapeID="_x0000_i1025" DrawAspect="Content" ObjectID="_1552063413" r:id="rId9"/>
        </w:objec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position w:val="-16"/>
          <w:sz w:val="28"/>
          <w:szCs w:val="28"/>
        </w:rPr>
        <w:object w:dxaOrig="1680" w:dyaOrig="460">
          <v:shape id="_x0000_i1026" type="#_x0000_t75" style="width:86pt;height:22pt" o:ole="">
            <v:imagedata r:id="rId10" o:title=""/>
          </v:shape>
          <o:OLEObject Type="Embed" ProgID="Equation.DSMT4" ShapeID="_x0000_i1026" DrawAspect="Content" ObjectID="_1552063414" r:id="rId11"/>
        </w:object>
      </w:r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уравнения вида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position w:val="-6"/>
          <w:sz w:val="28"/>
          <w:szCs w:val="28"/>
        </w:rPr>
        <w:object w:dxaOrig="700" w:dyaOrig="360">
          <v:shape id="_x0000_i1027" type="#_x0000_t75" style="width:36pt;height:22pt" o:ole="">
            <v:imagedata r:id="rId12" o:title=""/>
          </v:shape>
          <o:OLEObject Type="Embed" ProgID="Equation.DSMT4" ShapeID="_x0000_i1027" DrawAspect="Content" ObjectID="_1552063415" r:id="rId13"/>
        </w:object>
      </w:r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уравнения способом разложения на множители и замены переменной;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метод интервалов для решения целых и дробно-рациональных неравенств;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линейные уравнения и неравенства с параметрами;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несложные квадратные уравнения с параметром;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несложные системы линейных уравнений с параметрами;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несложные уравнения в целых числах.</w:t>
      </w:r>
    </w:p>
    <w:p w:rsidR="006A23B1" w:rsidRPr="0074495D" w:rsidRDefault="006A23B1" w:rsidP="006A23B1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ств пр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и решении задач других учебных предметов;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ств пр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и решении задач других учебных предметов;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Функции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знакопостоянства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, монотонность функции, ч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>тность/неч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 xml:space="preserve">тность функции; 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строить графики линейной, квадратичной функций, обратной пропорциональности, функции вида: </w:t>
      </w:r>
      <w:r w:rsidRPr="0074495D">
        <w:rPr>
          <w:rFonts w:ascii="Times New Roman" w:hAnsi="Times New Roman"/>
          <w:i/>
          <w:position w:val="-24"/>
          <w:sz w:val="28"/>
          <w:szCs w:val="28"/>
        </w:rPr>
        <w:object w:dxaOrig="1300" w:dyaOrig="620">
          <v:shape id="_x0000_i1028" type="#_x0000_t75" style="width:65pt;height:29pt" o:ole="">
            <v:imagedata r:id="rId14" o:title=""/>
          </v:shape>
          <o:OLEObject Type="Embed" ProgID="Equation.DSMT4" ShapeID="_x0000_i1028" DrawAspect="Content" ObjectID="_1552063416" r:id="rId15"/>
        </w:object>
      </w:r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position w:val="-10"/>
          <w:sz w:val="28"/>
          <w:szCs w:val="28"/>
        </w:rPr>
        <w:object w:dxaOrig="760" w:dyaOrig="380">
          <v:shape id="_x0000_i1029" type="#_x0000_t75" style="width:43pt;height:14pt" o:ole="">
            <v:imagedata r:id="rId16" o:title=""/>
          </v:shape>
          <o:OLEObject Type="Embed" ProgID="Equation.DSMT4" ShapeID="_x0000_i1029" DrawAspect="Content" ObjectID="_1552063417" r:id="rId17"/>
        </w:object>
      </w:r>
      <w:r w:rsidRPr="0074495D">
        <w:rPr>
          <w:rFonts w:ascii="Times New Roman" w:hAnsi="Times New Roman"/>
          <w:i/>
          <w:sz w:val="28"/>
          <w:szCs w:val="28"/>
        </w:rPr>
        <w:fldChar w:fldCharType="begin"/>
      </w:r>
      <w:r w:rsidRPr="0074495D">
        <w:rPr>
          <w:rFonts w:ascii="Times New Roman" w:hAnsi="Times New Roman"/>
          <w:i/>
          <w:sz w:val="28"/>
          <w:szCs w:val="28"/>
        </w:rPr>
        <w:instrText xml:space="preserve"> QUOTE  </w:instrText>
      </w:r>
      <w:r w:rsidRPr="0074495D">
        <w:rPr>
          <w:rFonts w:ascii="Times New Roman" w:hAnsi="Times New Roman"/>
          <w:i/>
          <w:sz w:val="28"/>
          <w:szCs w:val="28"/>
        </w:rPr>
        <w:fldChar w:fldCharType="end"/>
      </w:r>
      <w:r w:rsidRPr="0074495D">
        <w:rPr>
          <w:rFonts w:ascii="Times New Roman" w:hAnsi="Times New Roman"/>
          <w:b/>
          <w:bCs/>
          <w:i/>
          <w:sz w:val="28"/>
          <w:szCs w:val="28"/>
        </w:rPr>
        <w:t>,</w:t>
      </w:r>
      <w:r w:rsidRPr="0074495D">
        <w:rPr>
          <w:rFonts w:ascii="Times New Roman" w:eastAsia="Times New Roman" w:hAnsi="Times New Roman"/>
          <w:bCs/>
          <w:i/>
          <w:position w:val="-10"/>
          <w:sz w:val="28"/>
          <w:szCs w:val="28"/>
        </w:rPr>
        <w:object w:dxaOrig="760" w:dyaOrig="380">
          <v:shape id="_x0000_i1030" type="#_x0000_t75" style="width:36pt;height:14pt" o:ole="">
            <v:imagedata r:id="rId18" o:title=""/>
          </v:shape>
          <o:OLEObject Type="Embed" ProgID="Equation.DSMT4" ShapeID="_x0000_i1030" DrawAspect="Content" ObjectID="_1552063418" r:id="rId19"/>
        </w:object>
      </w:r>
      <w:r>
        <w:fldChar w:fldCharType="begin"/>
      </w:r>
      <w:r>
        <w:fldChar w:fldCharType="separate"/>
      </w:r>
      <w:r w:rsidRPr="0074495D">
        <w:rPr>
          <w:rFonts w:ascii="Times New Roman" w:eastAsia="Times New Roman" w:hAnsi="Times New Roman"/>
          <w:bCs/>
          <w:i/>
          <w:noProof/>
          <w:position w:val="-10"/>
          <w:sz w:val="28"/>
          <w:szCs w:val="28"/>
        </w:rPr>
        <w:drawing>
          <wp:inline distT="0" distB="0" distL="0" distR="0" wp14:anchorId="6640E627" wp14:editId="62CA4C8E">
            <wp:extent cx="478155" cy="245110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i/>
          <w:noProof/>
          <w:position w:val="-10"/>
          <w:sz w:val="28"/>
          <w:szCs w:val="28"/>
        </w:rPr>
        <w:fldChar w:fldCharType="end"/>
      </w:r>
      <w:r w:rsidRPr="0074495D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bCs/>
          <w:i/>
          <w:position w:val="-12"/>
          <w:sz w:val="28"/>
          <w:szCs w:val="28"/>
        </w:rPr>
        <w:object w:dxaOrig="660" w:dyaOrig="380">
          <v:shape id="_x0000_i1031" type="#_x0000_t75" style="width:29pt;height:14pt" o:ole="">
            <v:imagedata r:id="rId21" o:title=""/>
          </v:shape>
          <o:OLEObject Type="Embed" ProgID="Equation.DSMT4" ShapeID="_x0000_i1031" DrawAspect="Content" ObjectID="_1552063419" r:id="rId22"/>
        </w:object>
      </w:r>
      <w:r w:rsidRPr="0074495D">
        <w:rPr>
          <w:rFonts w:ascii="Times New Roman" w:hAnsi="Times New Roman"/>
          <w:bCs/>
          <w:i/>
          <w:sz w:val="28"/>
          <w:szCs w:val="28"/>
        </w:rPr>
        <w:t>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на примере квадратичной функции, использовать преобразования графика функции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y</w:t>
      </w:r>
      <w:r w:rsidRPr="0074495D">
        <w:rPr>
          <w:rFonts w:ascii="Times New Roman" w:hAnsi="Times New Roman"/>
          <w:i/>
          <w:sz w:val="28"/>
          <w:szCs w:val="28"/>
        </w:rPr>
        <w:t>=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f</w:t>
      </w:r>
      <w:r w:rsidRPr="0074495D">
        <w:rPr>
          <w:rFonts w:ascii="Times New Roman" w:hAnsi="Times New Roman"/>
          <w:i/>
          <w:sz w:val="28"/>
          <w:szCs w:val="28"/>
        </w:rPr>
        <w:t>(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x</w:t>
      </w:r>
      <w:r w:rsidRPr="0074495D">
        <w:rPr>
          <w:rFonts w:ascii="Times New Roman" w:hAnsi="Times New Roman"/>
          <w:i/>
          <w:sz w:val="28"/>
          <w:szCs w:val="28"/>
        </w:rPr>
        <w:t xml:space="preserve">) для построения графиков функций </w:t>
      </w:r>
      <w:r w:rsidRPr="0074495D">
        <w:rPr>
          <w:rFonts w:ascii="Times New Roman" w:hAnsi="Times New Roman"/>
          <w:i/>
          <w:position w:val="-12"/>
          <w:sz w:val="28"/>
          <w:szCs w:val="28"/>
        </w:rPr>
        <w:object w:dxaOrig="1780" w:dyaOrig="380">
          <v:shape id="_x0000_i1032" type="#_x0000_t75" style="width:86pt;height:14pt" o:ole="">
            <v:imagedata r:id="rId23" o:title=""/>
          </v:shape>
          <o:OLEObject Type="Embed" ProgID="Equation.DSMT4" ShapeID="_x0000_i1032" DrawAspect="Content" ObjectID="_1552063420" r:id="rId24"/>
        </w:object>
      </w:r>
      <w:r w:rsidRPr="0074495D">
        <w:rPr>
          <w:rFonts w:ascii="Times New Roman" w:hAnsi="Times New Roman"/>
          <w:i/>
          <w:sz w:val="28"/>
          <w:szCs w:val="28"/>
        </w:rPr>
        <w:t xml:space="preserve">; 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исследовать функцию по е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 xml:space="preserve"> графику;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находить множество значений, нули, промежутки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знакопостоянства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, монотонности квадратичной функции;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оперировать понятиями: последовательность, арифметическая прогрессия, геометрическая прогрессия;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задачи на арифметическую и геометрическую прогрессию.</w:t>
      </w:r>
    </w:p>
    <w:p w:rsidR="006A23B1" w:rsidRPr="0074495D" w:rsidRDefault="006A23B1" w:rsidP="006A23B1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иллюстрировать с помощью графика реальную зависимость или процесс по их характеристикам;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свойства и график квадратичной функции при решении задач из других учебных предметов.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простые и сложные задачи разных типов, а также задачи повышенной трудности;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 w:rsidRPr="0074495D">
        <w:rPr>
          <w:rFonts w:ascii="Times New Roman" w:hAnsi="Times New Roman"/>
          <w:i/>
          <w:sz w:val="28"/>
          <w:szCs w:val="28"/>
          <w:lang w:eastAsia="en-US"/>
        </w:rPr>
        <w:lastRenderedPageBreak/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знать и применять оба способа поиска решения задач (от требования к условию и от условия к требованию);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моделировать рассуждения при поиске решения задач с помощью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граф-схемы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выделять этапы решения задачи и содержание каждого этапа;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анализировать затруднения при решении задач;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из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данной, в том числе обратные;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исследовать всевозможные ситуации при решении задач на движение по реке, рассматривать разные системы отсч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>та;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решать разнообразные задачи «на части», </w:t>
      </w:r>
    </w:p>
    <w:p w:rsidR="006A23B1" w:rsidRPr="0074495D" w:rsidRDefault="006A23B1" w:rsidP="006A23B1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6A23B1" w:rsidRPr="0074495D" w:rsidRDefault="006A23B1" w:rsidP="006A23B1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осознавать и объяснять идентичность задач разных типов, связывающих три величины (на работу, на покупки, на движение)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</w:rPr>
        <w:t xml:space="preserve">выделять </w:t>
      </w:r>
      <w:r w:rsidRPr="0074495D">
        <w:rPr>
          <w:rFonts w:ascii="Times New Roman" w:hAnsi="Times New Roman"/>
          <w:i/>
          <w:sz w:val="28"/>
          <w:szCs w:val="28"/>
        </w:rPr>
        <w:lastRenderedPageBreak/>
        <w:t>эти величины и отношения между ними, применять их при решении задач, конструировать собственные задач указанных типов;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владеть основными методами решения задач на смеси, сплавы, концентрации;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задачи на проценты, в том числе, сложные проценты с обоснованием, используя разные способы;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несложные задачи по математической статистике;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изученными ситуациях.</w:t>
      </w:r>
    </w:p>
    <w:p w:rsidR="006A23B1" w:rsidRPr="0074495D" w:rsidRDefault="006A23B1" w:rsidP="006A23B1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 w:rsidRPr="0074495D">
        <w:rPr>
          <w:rFonts w:ascii="Times New Roman" w:hAnsi="Times New Roman"/>
          <w:i/>
          <w:sz w:val="28"/>
          <w:szCs w:val="28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</w:t>
      </w:r>
      <w:r>
        <w:rPr>
          <w:rFonts w:ascii="Times New Roman" w:hAnsi="Times New Roman"/>
          <w:i/>
          <w:sz w:val="28"/>
          <w:szCs w:val="28"/>
          <w:lang w:eastAsia="en-US"/>
        </w:rPr>
        <w:t>е</w:t>
      </w:r>
      <w:r w:rsidRPr="0074495D">
        <w:rPr>
          <w:rFonts w:ascii="Times New Roman" w:hAnsi="Times New Roman"/>
          <w:i/>
          <w:sz w:val="28"/>
          <w:szCs w:val="28"/>
          <w:lang w:eastAsia="en-US"/>
        </w:rPr>
        <w:t>том этих характеристик, в частности, при решении задач на концентрации, учитывать плотность вещества;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 w:rsidRPr="0074495D">
        <w:rPr>
          <w:rFonts w:ascii="Times New Roman" w:hAnsi="Times New Roman"/>
          <w:i/>
          <w:sz w:val="28"/>
          <w:szCs w:val="28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  <w:lang w:eastAsia="en-US"/>
        </w:rPr>
        <w:t>решать задачи на движение по реке, рассматривая разные системы отсчета.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Статистика и теория вероятностей </w:t>
      </w:r>
    </w:p>
    <w:p w:rsidR="006A23B1" w:rsidRPr="0074495D" w:rsidRDefault="006A23B1" w:rsidP="006A23B1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 xml:space="preserve">извлекать информацию, </w:t>
      </w:r>
      <w:r w:rsidRPr="0074495D">
        <w:rPr>
          <w:rStyle w:val="dash041e0431044b0447043d044b0439char1"/>
          <w:i/>
          <w:sz w:val="28"/>
          <w:szCs w:val="28"/>
        </w:rPr>
        <w:t>представленную в таблицах, на диаграммах, графиках</w:t>
      </w:r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составлять таблицы, строить диаграммы и графики на основе данных;</w:t>
      </w:r>
    </w:p>
    <w:p w:rsidR="006A23B1" w:rsidRPr="0074495D" w:rsidRDefault="006A23B1" w:rsidP="006A23B1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оперировать понятиями: факториал числа, перестановки и сочетания, треугольник Паскаля;</w:t>
      </w:r>
    </w:p>
    <w:p w:rsidR="006A23B1" w:rsidRPr="0074495D" w:rsidRDefault="006A23B1" w:rsidP="006A23B1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применять правило произведения при решении комбинаторных задач;</w:t>
      </w:r>
    </w:p>
    <w:p w:rsidR="006A23B1" w:rsidRPr="0074495D" w:rsidRDefault="006A23B1" w:rsidP="006A23B1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6A23B1" w:rsidRPr="0074495D" w:rsidRDefault="006A23B1" w:rsidP="006A23B1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представлять информацию с помощью кругов Эйлера;</w:t>
      </w:r>
    </w:p>
    <w:p w:rsidR="006A23B1" w:rsidRPr="0074495D" w:rsidRDefault="006A23B1" w:rsidP="006A23B1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решать задачи на вычисление вероятности с подсчетом количества вариантов с помощью комбинаторики.</w:t>
      </w:r>
    </w:p>
    <w:p w:rsidR="006A23B1" w:rsidRPr="0074495D" w:rsidRDefault="006A23B1" w:rsidP="006A23B1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A23B1" w:rsidRPr="0074495D" w:rsidRDefault="006A23B1" w:rsidP="006A23B1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извлекать, интерпретировать и преобразовывать информацию, </w:t>
      </w:r>
      <w:r w:rsidRPr="0074495D">
        <w:rPr>
          <w:rStyle w:val="dash041e0431044b0447043d044b0439char1"/>
          <w:i/>
          <w:sz w:val="28"/>
          <w:szCs w:val="28"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6A23B1" w:rsidRPr="0074495D" w:rsidRDefault="006A23B1" w:rsidP="006A23B1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вероятность реальных событий и явлений.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Оперировать понятиями геометрических фигур; 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формулировать в простейших случаях свойства и признаки фигур;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доказывать геометрические утверждения;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владеть стандартной классификацией плоских фигур (треугольников и четыр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>хугольников).</w:t>
      </w:r>
    </w:p>
    <w:p w:rsidR="006A23B1" w:rsidRPr="0074495D" w:rsidRDefault="006A23B1" w:rsidP="006A23B1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использовать свойства геометрических фигур для решения </w:t>
      </w:r>
      <w:r w:rsidRPr="0074495D">
        <w:rPr>
          <w:rStyle w:val="dash041e0431044b0447043d044b0439char1"/>
          <w:i/>
          <w:sz w:val="28"/>
          <w:szCs w:val="28"/>
        </w:rPr>
        <w:t>задач практического характера и задач из смежных дисциплин.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Отношения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применять теорему Фалеса и теорему о пропорциональных отрезках при решении задач;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характеризовать взаимное расположение прямой и окружности, двух окружностей.</w:t>
      </w:r>
    </w:p>
    <w:p w:rsidR="006A23B1" w:rsidRPr="0074495D" w:rsidRDefault="006A23B1" w:rsidP="006A23B1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отношения для решения задач, возникающих в реальной жизни.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6A23B1" w:rsidRPr="0074495D" w:rsidRDefault="006A23B1" w:rsidP="006A23B1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Оперировать представлениями о длине, площади, объ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 xml:space="preserve">ме как величинами.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Применять теорему Пифагора, формулы площади, объ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>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 xml:space="preserve">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равносоставленности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;</w:t>
      </w:r>
      <w:proofErr w:type="gramEnd"/>
    </w:p>
    <w:p w:rsidR="006A23B1" w:rsidRPr="0074495D" w:rsidRDefault="006A23B1" w:rsidP="006A23B1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проводить простые вычисления на объ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>мных телах;</w:t>
      </w:r>
    </w:p>
    <w:p w:rsidR="006A23B1" w:rsidRPr="0074495D" w:rsidRDefault="006A23B1" w:rsidP="006A23B1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формулировать задачи на вычисление длин, площадей и объ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 xml:space="preserve">мов и решать их. </w:t>
      </w:r>
    </w:p>
    <w:p w:rsidR="006A23B1" w:rsidRPr="0074495D" w:rsidRDefault="006A23B1" w:rsidP="006A23B1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A23B1" w:rsidRPr="0074495D" w:rsidRDefault="006A23B1" w:rsidP="006A23B1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проводить вычисления на местности;</w:t>
      </w:r>
    </w:p>
    <w:p w:rsidR="006A23B1" w:rsidRPr="0074495D" w:rsidRDefault="006A23B1" w:rsidP="006A23B1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применять формулы при вычислениях в смежных учебных предметах, в окружающей действительности.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Изображать геометрические фигуры по текстовому и символьному описанию;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свободно оперировать черт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 xml:space="preserve">жными инструментами в несложных случаях, 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изображать типовые плоские фигуры и объемные тела с помощью простейших компьютерных инструментов.</w:t>
      </w:r>
    </w:p>
    <w:p w:rsidR="006A23B1" w:rsidRPr="0074495D" w:rsidRDefault="006A23B1" w:rsidP="006A23B1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выполнять простейшие построения на местности, необходимые в реальной жизни; 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оценивать размеры реальных объектов окружающего мира.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Преобразования</w:t>
      </w:r>
    </w:p>
    <w:p w:rsidR="006A23B1" w:rsidRPr="0074495D" w:rsidRDefault="006A23B1" w:rsidP="006A23B1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Оперировать понятием движения и преобразования подобия, владеть при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 xml:space="preserve">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6A23B1" w:rsidRPr="0074495D" w:rsidRDefault="006A23B1" w:rsidP="006A23B1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строить фигуру, подобную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данной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, пользоваться свойствами подобия для обоснования свойств фигур;</w:t>
      </w:r>
    </w:p>
    <w:p w:rsidR="006A23B1" w:rsidRPr="0074495D" w:rsidRDefault="006A23B1" w:rsidP="006A23B1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применять свойства движений для проведения простейших обоснований свойств фигур.</w:t>
      </w:r>
    </w:p>
    <w:p w:rsidR="006A23B1" w:rsidRPr="0074495D" w:rsidRDefault="006A23B1" w:rsidP="006A23B1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>В повседневной жизни и при изучении других предметов:</w:t>
      </w:r>
    </w:p>
    <w:p w:rsidR="006A23B1" w:rsidRPr="0074495D" w:rsidRDefault="006A23B1" w:rsidP="006A23B1">
      <w:pPr>
        <w:pStyle w:val="a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применять свойства движений и применять подобие для построений и вычислений.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Векторы и координаты на плоскости</w:t>
      </w:r>
    </w:p>
    <w:p w:rsidR="006A23B1" w:rsidRPr="0074495D" w:rsidRDefault="006A23B1" w:rsidP="006A23B1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6A23B1" w:rsidRPr="0074495D" w:rsidRDefault="006A23B1" w:rsidP="006A23B1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6A23B1" w:rsidRPr="0074495D" w:rsidRDefault="006A23B1" w:rsidP="006A23B1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применять векторы и координаты для решения геометрических задач на вычисление длин, углов.</w:t>
      </w:r>
    </w:p>
    <w:p w:rsidR="006A23B1" w:rsidRPr="0074495D" w:rsidRDefault="006A23B1" w:rsidP="006A23B1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6A23B1" w:rsidRPr="0074495D" w:rsidRDefault="006A23B1" w:rsidP="006A23B1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6A23B1" w:rsidRPr="0074495D" w:rsidRDefault="006A23B1" w:rsidP="006A23B1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Характеризовать вклад выдающихся математиков в развитие математики и иных научных областей;</w:t>
      </w:r>
    </w:p>
    <w:p w:rsidR="006A23B1" w:rsidRPr="0074495D" w:rsidRDefault="006A23B1" w:rsidP="006A23B1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понимать роль математики в развитии России.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Методы математики</w:t>
      </w:r>
    </w:p>
    <w:p w:rsidR="006A23B1" w:rsidRPr="0074495D" w:rsidRDefault="006A23B1" w:rsidP="006A23B1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Используя изученные методы, проводить доказательство, выполнять опровержение;</w:t>
      </w:r>
    </w:p>
    <w:p w:rsidR="006A23B1" w:rsidRPr="0074495D" w:rsidRDefault="006A23B1" w:rsidP="006A23B1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выбирать изученные методы и их комбинации для решения математических задач;</w:t>
      </w:r>
    </w:p>
    <w:p w:rsidR="006A23B1" w:rsidRPr="0074495D" w:rsidRDefault="006A23B1" w:rsidP="006A23B1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74495D">
        <w:rPr>
          <w:rFonts w:ascii="Times New Roman" w:hAnsi="Times New Roman"/>
          <w:i/>
          <w:sz w:val="28"/>
          <w:szCs w:val="28"/>
        </w:rPr>
        <w:t>;</w:t>
      </w:r>
    </w:p>
    <w:p w:rsidR="006A23B1" w:rsidRPr="0074495D" w:rsidRDefault="006A23B1" w:rsidP="006A23B1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6A23B1" w:rsidRPr="0074495D" w:rsidRDefault="006A23B1" w:rsidP="006A23B1">
      <w:pPr>
        <w:pStyle w:val="3"/>
        <w:spacing w:before="0" w:beforeAutospacing="0" w:after="0" w:afterAutospacing="0" w:line="360" w:lineRule="auto"/>
        <w:rPr>
          <w:szCs w:val="28"/>
        </w:rPr>
      </w:pPr>
      <w:bookmarkStart w:id="11" w:name="_Toc284662723"/>
      <w:bookmarkStart w:id="12" w:name="_Toc284663349"/>
      <w:r w:rsidRPr="0074495D">
        <w:rPr>
          <w:szCs w:val="28"/>
        </w:rPr>
        <w:t>Выпускник получит возможность научиться в 7-9 классах для успешного продолжения образования на углубл</w:t>
      </w:r>
      <w:r>
        <w:rPr>
          <w:szCs w:val="28"/>
        </w:rPr>
        <w:t>е</w:t>
      </w:r>
      <w:r w:rsidRPr="0074495D">
        <w:rPr>
          <w:szCs w:val="28"/>
        </w:rPr>
        <w:t>нном уровне</w:t>
      </w:r>
      <w:bookmarkEnd w:id="11"/>
      <w:bookmarkEnd w:id="12"/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6A23B1" w:rsidRPr="0074495D" w:rsidRDefault="006A23B1" w:rsidP="006A23B1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Свободно оперировать</w:t>
      </w:r>
      <w:r w:rsidRPr="0074495D">
        <w:rPr>
          <w:rStyle w:val="a6"/>
          <w:rFonts w:ascii="Times New Roman" w:hAnsi="Times New Roman"/>
          <w:sz w:val="28"/>
          <w:szCs w:val="28"/>
        </w:rPr>
        <w:footnoteReference w:id="5"/>
      </w:r>
      <w:r w:rsidRPr="0074495D">
        <w:rPr>
          <w:rFonts w:ascii="Times New Roman" w:hAnsi="Times New Roman"/>
          <w:sz w:val="28"/>
          <w:szCs w:val="28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множеств, способы задание множества;</w:t>
      </w:r>
      <w:proofErr w:type="gramEnd"/>
    </w:p>
    <w:p w:rsidR="006A23B1" w:rsidRPr="0074495D" w:rsidRDefault="006A23B1" w:rsidP="006A23B1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задавать множества разными способами;</w:t>
      </w:r>
    </w:p>
    <w:p w:rsidR="006A23B1" w:rsidRPr="0074495D" w:rsidRDefault="006A23B1" w:rsidP="006A23B1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проверять выполнение характеристического свойства множества;</w:t>
      </w:r>
    </w:p>
    <w:p w:rsidR="006A23B1" w:rsidRPr="0074495D" w:rsidRDefault="006A23B1" w:rsidP="006A23B1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свободно оперировать понятиями: высказывание, истинность и ложность высказывания, сложные и простые высказывания, отрицание высказываний; истинность и ложность утверждения и его отрицания, операции над высказываниями: и, или, не;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условные высказывания (импликации);</w:t>
      </w:r>
      <w:proofErr w:type="gramEnd"/>
    </w:p>
    <w:p w:rsidR="006A23B1" w:rsidRPr="0074495D" w:rsidRDefault="006A23B1" w:rsidP="006A23B1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высказывания с использованием законов алгебры высказываний.</w:t>
      </w:r>
    </w:p>
    <w:p w:rsidR="006A23B1" w:rsidRPr="0074495D" w:rsidRDefault="006A23B1" w:rsidP="006A23B1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рассуждения на основе использования правил логики;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множества, операции с множествами, их графическое представление для описания реальных процессов и явлений, при решении задач других учебных предметов.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Числа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</w:t>
      </w:r>
      <w:r w:rsidRPr="0074495D">
        <w:rPr>
          <w:rFonts w:ascii="Times New Roman" w:hAnsi="Times New Roman"/>
          <w:sz w:val="28"/>
          <w:szCs w:val="28"/>
        </w:rPr>
        <w:lastRenderedPageBreak/>
        <w:t>рациональных чисел, иррациональное число, корень степени n,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и объяснять разницу между позиционной и непозиционной системами записи чисел;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переводить числа из одной системы записи (системы счисления) в другую;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доказывать и использовать признаки делимости на 2, 4, 8, 5, 3, 6, 9, 10, 11 суммы и произведения чисел при выполнении вычислений и решении задач;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округление рациональных и иррациональных чисел с заданной точностью;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сравнивать действительные числа разными способами;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находить НОД и НОК чисел разными способами и использовать их при решении задач;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вычисления и преобразования выражений, содержащих действительные числа, в том числе корни натуральных степеней.</w:t>
      </w:r>
    </w:p>
    <w:p w:rsidR="006A23B1" w:rsidRPr="0074495D" w:rsidRDefault="006A23B1" w:rsidP="006A23B1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и объяснять результаты сравнения результатов вычислений при решении практических задач, в том числе приближенных вычислений, используя разные способы сравнений;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записывать, сравнивать, округлять числовые данные реальных величин с использованием разных систем измерения; 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и оценивать разными способами числовые выражения при решении практических задач и задач из других учебных предметов.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Тождественные преобразования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Свободно оперировать понятиями степени с целым и дробным показателем;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доказательство свой</w:t>
      </w:r>
      <w:proofErr w:type="gramStart"/>
      <w:r w:rsidRPr="0074495D">
        <w:rPr>
          <w:rFonts w:ascii="Times New Roman" w:hAnsi="Times New Roman"/>
          <w:sz w:val="28"/>
          <w:szCs w:val="28"/>
        </w:rPr>
        <w:t>ств ст</w:t>
      </w:r>
      <w:proofErr w:type="gramEnd"/>
      <w:r w:rsidRPr="0074495D">
        <w:rPr>
          <w:rFonts w:ascii="Times New Roman" w:hAnsi="Times New Roman"/>
          <w:sz w:val="28"/>
          <w:szCs w:val="28"/>
        </w:rPr>
        <w:t>епени с целыми и дробными показателями;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понятиями «одночлен», «многочлен», «многочлен с одной переменной», «многочлен с несколькими переменными», коэффициенты многочлена, «стандартная запись многочлена», степень одночлена и многочлена;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свободно владеть приемами преобразования целых и дробно-рациональных выражений;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разложение многочленов на множители разными способами, с использованием комбинаций различных при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мов;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теорему Виета и теорему, обратную теореме Виета, для поиска корней квадратного тр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хчлена и для решения задач, в том числе задач с параметрами на основе квадратного тр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хчлена;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деление многочлена на многочлен с остатком;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доказывать свойства квадратных корней и корней степени </w:t>
      </w:r>
      <w:r w:rsidRPr="0074495D">
        <w:rPr>
          <w:rFonts w:ascii="Times New Roman" w:hAnsi="Times New Roman"/>
          <w:i/>
          <w:sz w:val="28"/>
          <w:szCs w:val="28"/>
        </w:rPr>
        <w:t>n</w:t>
      </w:r>
      <w:r w:rsidRPr="0074495D">
        <w:rPr>
          <w:rFonts w:ascii="Times New Roman" w:hAnsi="Times New Roman"/>
          <w:sz w:val="28"/>
          <w:szCs w:val="28"/>
        </w:rPr>
        <w:t>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выполнять преобразования выражений, содержащих квадратные корни, корни степени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4495D">
        <w:rPr>
          <w:rFonts w:ascii="Times New Roman" w:hAnsi="Times New Roman"/>
          <w:sz w:val="28"/>
          <w:szCs w:val="28"/>
        </w:rPr>
        <w:t>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свободно оперировать понятиями «тождество», «тождество на множестве», «тождественное преобразование»;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различные преобразования выражений, содержащих модули.</w:t>
      </w:r>
      <w:r w:rsidRPr="0074495D">
        <w:rPr>
          <w:rFonts w:ascii="Times New Roman" w:hAnsi="Times New Roman"/>
          <w:sz w:val="28"/>
          <w:szCs w:val="28"/>
        </w:rPr>
        <w:fldChar w:fldCharType="begin"/>
      </w:r>
      <w:r w:rsidRPr="0074495D">
        <w:rPr>
          <w:rFonts w:ascii="Times New Roman" w:hAnsi="Times New Roman"/>
          <w:sz w:val="28"/>
          <w:szCs w:val="28"/>
        </w:rPr>
        <w:instrText xml:space="preserve"> QUOTE </w:instrText>
      </w:r>
      <w:r w:rsidRPr="0074495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4E4E2C8" wp14:editId="0BDD0D18">
            <wp:extent cx="765175" cy="2692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hAnsi="Times New Roman"/>
          <w:sz w:val="28"/>
          <w:szCs w:val="28"/>
        </w:rPr>
        <w:fldChar w:fldCharType="separate"/>
      </w:r>
      <w:r w:rsidRPr="0074495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A4BFDB4" wp14:editId="1050ADC6">
            <wp:extent cx="765175" cy="26924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95D">
        <w:rPr>
          <w:rFonts w:ascii="Times New Roman" w:hAnsi="Times New Roman"/>
          <w:sz w:val="28"/>
          <w:szCs w:val="28"/>
        </w:rPr>
        <w:fldChar w:fldCharType="end"/>
      </w:r>
    </w:p>
    <w:p w:rsidR="006A23B1" w:rsidRPr="0074495D" w:rsidRDefault="006A23B1" w:rsidP="006A23B1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A23B1" w:rsidRPr="0074495D" w:rsidRDefault="006A23B1" w:rsidP="006A23B1">
      <w:pPr>
        <w:pStyle w:val="a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преобразования и действия с буквенными выражениями, числовые коэффициенты которых записаны в стандартном виде;</w:t>
      </w:r>
    </w:p>
    <w:p w:rsidR="006A23B1" w:rsidRPr="0074495D" w:rsidRDefault="006A23B1" w:rsidP="006A23B1">
      <w:pPr>
        <w:pStyle w:val="a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преобразования рациональных выражений при решении задач других учебных предметов;</w:t>
      </w:r>
    </w:p>
    <w:p w:rsidR="006A23B1" w:rsidRPr="0074495D" w:rsidRDefault="006A23B1" w:rsidP="006A23B1">
      <w:pPr>
        <w:pStyle w:val="a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выполнять проверку правдоподобия физических и химических формул на основе сравнения размерностей и валентностей.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6A23B1" w:rsidRPr="0074495D" w:rsidRDefault="006A23B1" w:rsidP="006A23B1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разные виды уравнений и неравенств и их систем, в том числе некоторые уравнения 3 и 4 степеней, дробно-рациональные и иррациональные;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знать теорему Виета для уравнений степени выше второй;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смысл теорем о равносильных и неравносильных преобразованиях уравнений и уметь их доказывать;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владеть разными методами решения уравнений, неравенств и их систем, уметь выбирать метод решения и обосновывать свой выбор;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алгебраические уравнения и неравенства и их системы с параметрами алгебраическим и графическим методами;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владеть разными методами доказательства неравенств;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уравнения в целых числах;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изображать множества на плоскости, задаваемые уравнениями, неравенствами и их системами.</w:t>
      </w:r>
    </w:p>
    <w:p w:rsidR="006A23B1" w:rsidRPr="0074495D" w:rsidRDefault="006A23B1" w:rsidP="006A23B1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и решать уравнения, неравенства, их системы при решении задач других учебных предметов;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и решать уравнения и неравенства с параметрами при решении задач других учебных предметов;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результаты.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Функции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Свободно оперировать понятиями: зависимость, функциональная зависимость, зависимая и независимая переменные, функция, способы задания функции, аргумент и значение функции, область определения и множество значения функции, нули функции, промежутки </w:t>
      </w:r>
      <w:proofErr w:type="spellStart"/>
      <w:r w:rsidRPr="0074495D">
        <w:rPr>
          <w:rFonts w:ascii="Times New Roman" w:hAnsi="Times New Roman"/>
          <w:sz w:val="28"/>
          <w:szCs w:val="28"/>
        </w:rPr>
        <w:t>знакопостоянства</w:t>
      </w:r>
      <w:proofErr w:type="spellEnd"/>
      <w:r w:rsidRPr="0074495D">
        <w:rPr>
          <w:rFonts w:ascii="Times New Roman" w:hAnsi="Times New Roman"/>
          <w:sz w:val="28"/>
          <w:szCs w:val="28"/>
        </w:rPr>
        <w:t>, монотонность функции, наибольшее и наименьшее значения, ч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тность/неч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тность функции, периодичность функции, график функции, вертикальная, горизонтальная, наклонная асимптоты; график зависимости, не являющейся функцией, </w:t>
      </w:r>
      <w:proofErr w:type="gramEnd"/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строить графики функций: линейной, квадратичной, дробно-линейной, степенной при разных значениях показателя степени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, </w:t>
      </w:r>
      <w:r w:rsidRPr="0074495D">
        <w:rPr>
          <w:rFonts w:ascii="Times New Roman" w:hAnsi="Times New Roman"/>
          <w:bCs/>
          <w:position w:val="-12"/>
          <w:sz w:val="28"/>
          <w:szCs w:val="28"/>
        </w:rPr>
        <w:object w:dxaOrig="660" w:dyaOrig="380">
          <v:shape id="_x0000_i1033" type="#_x0000_t75" style="width:29pt;height:14pt" o:ole="">
            <v:imagedata r:id="rId21" o:title=""/>
          </v:shape>
          <o:OLEObject Type="Embed" ProgID="Equation.DSMT4" ShapeID="_x0000_i1033" DrawAspect="Content" ObjectID="_1552063421" r:id="rId26"/>
        </w:object>
      </w:r>
      <w:r w:rsidRPr="0074495D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использовать преобразования графика функции </w:t>
      </w:r>
      <w:r w:rsidRPr="0074495D">
        <w:rPr>
          <w:rFonts w:ascii="Times New Roman" w:hAnsi="Times New Roman"/>
          <w:position w:val="-12"/>
          <w:sz w:val="28"/>
          <w:szCs w:val="28"/>
        </w:rPr>
        <w:object w:dxaOrig="960" w:dyaOrig="380">
          <v:shape id="_x0000_i1034" type="#_x0000_t75" style="width:50pt;height:14pt" o:ole="">
            <v:imagedata r:id="rId27" o:title=""/>
          </v:shape>
          <o:OLEObject Type="Embed" ProgID="Equation.DSMT4" ShapeID="_x0000_i1034" DrawAspect="Content" ObjectID="_1552063422" r:id="rId28"/>
        </w:object>
      </w:r>
      <w:r w:rsidRPr="0074495D">
        <w:rPr>
          <w:rFonts w:ascii="Times New Roman" w:hAnsi="Times New Roman"/>
          <w:sz w:val="28"/>
          <w:szCs w:val="28"/>
        </w:rPr>
        <w:t xml:space="preserve"> для построения графиков функций </w:t>
      </w:r>
      <w:r w:rsidRPr="0074495D">
        <w:rPr>
          <w:rFonts w:ascii="Times New Roman" w:hAnsi="Times New Roman"/>
          <w:position w:val="-12"/>
          <w:sz w:val="28"/>
          <w:szCs w:val="28"/>
        </w:rPr>
        <w:object w:dxaOrig="1780" w:dyaOrig="380">
          <v:shape id="_x0000_i1035" type="#_x0000_t75" style="width:86pt;height:14pt" o:ole="">
            <v:imagedata r:id="rId23" o:title=""/>
          </v:shape>
          <o:OLEObject Type="Embed" ProgID="Equation.DSMT4" ShapeID="_x0000_i1035" DrawAspect="Content" ObjectID="_1552063423" r:id="rId29"/>
        </w:object>
      </w:r>
      <w:r w:rsidRPr="0074495D">
        <w:rPr>
          <w:rFonts w:ascii="Times New Roman" w:hAnsi="Times New Roman"/>
          <w:sz w:val="28"/>
          <w:szCs w:val="28"/>
        </w:rPr>
        <w:t xml:space="preserve">; 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свойства функций и вид графика в зависимости от параметров;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свободно оперировать понятиями: последовательность, ограниченная последовательность, монотонно возрастающая (убывающая) последовательность, предел последовательности, арифметическая прогрессия, геометрическая прогрессия, характеристическое свойство арифметической (геометрической) прогрессии; </w:t>
      </w:r>
      <w:proofErr w:type="gramEnd"/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использовать метод математической индукции для вывода формул, доказательства равенств и неравенств, решения задач на делимость;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исследовать последовательности, заданные рекуррентно;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комбинированные задачи на арифметическую и геометрическую прогрессии.</w:t>
      </w:r>
    </w:p>
    <w:p w:rsidR="006A23B1" w:rsidRPr="0074495D" w:rsidRDefault="006A23B1" w:rsidP="006A23B1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конструировать и исследовать функции, соответствующие реальным процессам и явлениям, интерпретировать полученные результаты в соответствии со спецификой исследуемого процесса или явления;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графики зависимостей для исследования реальных процессов и явлений;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конструировать и исследовать функции при решении задач других учебных предметов, интерпретировать полученные результаты в соответствии со спецификой учебного предмета.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Статистика и теория вероятностей </w:t>
      </w:r>
    </w:p>
    <w:p w:rsidR="006A23B1" w:rsidRPr="0074495D" w:rsidRDefault="006A23B1" w:rsidP="006A23B1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Свободно 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6A23B1" w:rsidRPr="0074495D" w:rsidRDefault="006A23B1" w:rsidP="006A23B1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выбирать наиболее удобный способ представления информации, адекватный е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 свойствам и целям анализа;</w:t>
      </w:r>
    </w:p>
    <w:p w:rsidR="006A23B1" w:rsidRPr="0074495D" w:rsidRDefault="006A23B1" w:rsidP="006A23B1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вычислять числовые характеристики выборки;</w:t>
      </w:r>
    </w:p>
    <w:p w:rsidR="006A23B1" w:rsidRPr="0074495D" w:rsidRDefault="006A23B1" w:rsidP="006A23B1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свободно оперировать понятиями: факториал числа, перестановки, сочетания и размещения, треугольник Паскаля;</w:t>
      </w:r>
    </w:p>
    <w:p w:rsidR="006A23B1" w:rsidRPr="0074495D" w:rsidRDefault="006A23B1" w:rsidP="006A23B1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6A23B1" w:rsidRPr="0074495D" w:rsidRDefault="006A23B1" w:rsidP="006A23B1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свободно оперировать понятиями: случайный опыт, случайный выбор, испытание, элементарное случайное событие (исход), классическое </w:t>
      </w:r>
      <w:r w:rsidRPr="0074495D">
        <w:rPr>
          <w:rFonts w:ascii="Times New Roman" w:hAnsi="Times New Roman"/>
          <w:sz w:val="28"/>
          <w:szCs w:val="28"/>
        </w:rPr>
        <w:lastRenderedPageBreak/>
        <w:t>определение вероятности случайного события, операции над случайными событиями, основные комбинаторные формулы;</w:t>
      </w:r>
    </w:p>
    <w:p w:rsidR="006A23B1" w:rsidRPr="0074495D" w:rsidRDefault="006A23B1" w:rsidP="006A23B1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знать примеры случайных величин, и вычислять их статистические характеристики;</w:t>
      </w:r>
    </w:p>
    <w:p w:rsidR="006A23B1" w:rsidRPr="0074495D" w:rsidRDefault="006A23B1" w:rsidP="006A23B1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формулы комбинаторики при решении комбинаторных задач;</w:t>
      </w:r>
    </w:p>
    <w:p w:rsidR="006A23B1" w:rsidRPr="0074495D" w:rsidRDefault="006A23B1" w:rsidP="006A23B1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решать задачи на вычисление </w:t>
      </w:r>
      <w:proofErr w:type="gramStart"/>
      <w:r w:rsidRPr="0074495D">
        <w:rPr>
          <w:rFonts w:ascii="Times New Roman" w:hAnsi="Times New Roman"/>
          <w:sz w:val="28"/>
          <w:szCs w:val="28"/>
        </w:rPr>
        <w:t>вероятности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 том числе с использованием формул.</w:t>
      </w:r>
    </w:p>
    <w:p w:rsidR="006A23B1" w:rsidRPr="0074495D" w:rsidRDefault="006A23B1" w:rsidP="006A23B1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A23B1" w:rsidRPr="0074495D" w:rsidRDefault="006A23B1" w:rsidP="006A23B1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представлять информацию о реальных процессах и явлениях способом, адекватным е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 свойствам и цели исследования;</w:t>
      </w:r>
    </w:p>
    <w:p w:rsidR="006A23B1" w:rsidRPr="0074495D" w:rsidRDefault="006A23B1" w:rsidP="006A23B1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анализировать и сравнивать статистические характеристики выборок, </w:t>
      </w:r>
      <w:r w:rsidRPr="0074495D">
        <w:rPr>
          <w:rStyle w:val="dash041e0431044b0447043d044b0439char1"/>
          <w:sz w:val="28"/>
          <w:szCs w:val="28"/>
        </w:rPr>
        <w:t>полученных в процессе решения прикладной задачи, изучения реального явления, решения задачи из других учебных предметов</w:t>
      </w:r>
      <w:r w:rsidRPr="0074495D">
        <w:rPr>
          <w:rFonts w:ascii="Times New Roman" w:hAnsi="Times New Roman"/>
          <w:sz w:val="28"/>
          <w:szCs w:val="28"/>
        </w:rPr>
        <w:t>;</w:t>
      </w:r>
    </w:p>
    <w:p w:rsidR="006A23B1" w:rsidRPr="0074495D" w:rsidRDefault="006A23B1" w:rsidP="006A23B1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вероятность реальных событий и явлений в различных ситуациях.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>Решать простые и сложные задачи, а также задачи повышенной трудности и выделять их математическую основу;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>распознавать разные виды и типы задач;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>использовать разные краткие записи как модели текстов сложных задач и задач повышенной сложности для построения поисковой схемы и решения задач, выбирать оптимальную для рассматриваемой в задаче ситуации модель текста задачи;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>различать модель текста и модель решения задачи, конструировать к одной модели решения сложных задач разные модели текста задачи;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 xml:space="preserve">знать и применять три способа поиска решения задач (от требования к условию и от условия к требованию, </w:t>
      </w:r>
      <w:proofErr w:type="gramStart"/>
      <w:r w:rsidRPr="0074495D">
        <w:rPr>
          <w:rFonts w:ascii="Times New Roman" w:hAnsi="Times New Roman"/>
          <w:sz w:val="28"/>
          <w:szCs w:val="28"/>
          <w:lang w:eastAsia="en-US"/>
        </w:rPr>
        <w:t>комбинированный</w:t>
      </w:r>
      <w:proofErr w:type="gramEnd"/>
      <w:r w:rsidRPr="0074495D">
        <w:rPr>
          <w:rFonts w:ascii="Times New Roman" w:hAnsi="Times New Roman"/>
          <w:sz w:val="28"/>
          <w:szCs w:val="28"/>
          <w:lang w:eastAsia="en-US"/>
        </w:rPr>
        <w:t>);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 xml:space="preserve">моделировать рассуждения при поиске решения задач с помощью </w:t>
      </w:r>
      <w:proofErr w:type="gramStart"/>
      <w:r w:rsidRPr="0074495D">
        <w:rPr>
          <w:rFonts w:ascii="Times New Roman" w:hAnsi="Times New Roman"/>
          <w:sz w:val="28"/>
          <w:szCs w:val="28"/>
          <w:lang w:eastAsia="en-US"/>
        </w:rPr>
        <w:t>граф-схемы</w:t>
      </w:r>
      <w:proofErr w:type="gramEnd"/>
      <w:r w:rsidRPr="0074495D">
        <w:rPr>
          <w:rFonts w:ascii="Times New Roman" w:hAnsi="Times New Roman"/>
          <w:sz w:val="28"/>
          <w:szCs w:val="28"/>
          <w:lang w:eastAsia="en-US"/>
        </w:rPr>
        <w:t>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lastRenderedPageBreak/>
        <w:t>выделять этапы решения задачи и содержание каждого этапа;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>анализировать затруднения при решении задач;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74495D">
        <w:rPr>
          <w:rFonts w:ascii="Times New Roman" w:hAnsi="Times New Roman"/>
          <w:sz w:val="28"/>
          <w:szCs w:val="28"/>
          <w:lang w:eastAsia="en-US"/>
        </w:rPr>
        <w:t>из</w:t>
      </w:r>
      <w:proofErr w:type="gramEnd"/>
      <w:r w:rsidRPr="0074495D">
        <w:rPr>
          <w:rFonts w:ascii="Times New Roman" w:hAnsi="Times New Roman"/>
          <w:sz w:val="28"/>
          <w:szCs w:val="28"/>
          <w:lang w:eastAsia="en-US"/>
        </w:rPr>
        <w:t xml:space="preserve"> данной, в том числе обратные;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>интерпретировать вычислительные результаты в задаче, исследовать полученное решение задачи;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>изменять условие задач (количественные или качественные данные), исследовать измененное преобразованное;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4495D">
        <w:rPr>
          <w:rFonts w:ascii="Times New Roman" w:hAnsi="Times New Roman"/>
          <w:sz w:val="28"/>
          <w:szCs w:val="28"/>
          <w:lang w:eastAsia="en-US"/>
        </w:rPr>
        <w:t>при решени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74495D">
        <w:rPr>
          <w:rFonts w:ascii="Times New Roman" w:hAnsi="Times New Roman"/>
          <w:sz w:val="28"/>
          <w:szCs w:val="28"/>
          <w:lang w:eastAsia="en-US"/>
        </w:rPr>
        <w:t xml:space="preserve"> задач на движение двух объектов как в одном, так и в противоположных направлениях, конструировать новые ситуации на основе изменения условий задачи при движении по реке;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>исследовать всевозможные ситуации при решении задач на движение по реке, рассматривать разные системы отсч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74495D">
        <w:rPr>
          <w:rFonts w:ascii="Times New Roman" w:hAnsi="Times New Roman"/>
          <w:sz w:val="28"/>
          <w:szCs w:val="28"/>
          <w:lang w:eastAsia="en-US"/>
        </w:rPr>
        <w:t>та;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>решать разнообразные задачи «на части»;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>объяснять идентичность задач разных типов, связывающих три величины (на работу, на покупки, на движение)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74495D">
        <w:rPr>
          <w:rFonts w:ascii="Times New Roman" w:hAnsi="Times New Roman"/>
          <w:sz w:val="28"/>
          <w:szCs w:val="28"/>
          <w:lang w:eastAsia="en-US"/>
        </w:rPr>
        <w:t>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владеть основными методами решения задач на смеси, сплавы, концентрации, использовать их в новых ситуациях по отношению к </w:t>
      </w:r>
      <w:proofErr w:type="gramStart"/>
      <w:r w:rsidRPr="0074495D">
        <w:rPr>
          <w:rFonts w:ascii="Times New Roman" w:hAnsi="Times New Roman"/>
          <w:sz w:val="28"/>
          <w:szCs w:val="28"/>
        </w:rPr>
        <w:t>изученным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в процессе обучения;</w:t>
      </w:r>
    </w:p>
    <w:p w:rsidR="006A23B1" w:rsidRPr="0074495D" w:rsidRDefault="006A23B1" w:rsidP="006A23B1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 решать задачи на проценты, в том числе, сложные проценты с обоснованием, используя разные способы;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>решать несложные задачи по математической статистике;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74495D">
        <w:rPr>
          <w:rFonts w:ascii="Times New Roman" w:hAnsi="Times New Roman"/>
          <w:sz w:val="28"/>
          <w:szCs w:val="28"/>
          <w:lang w:eastAsia="en-US"/>
        </w:rPr>
        <w:t>с</w:t>
      </w:r>
      <w:proofErr w:type="gramEnd"/>
      <w:r w:rsidRPr="0074495D">
        <w:rPr>
          <w:rFonts w:ascii="Times New Roman" w:hAnsi="Times New Roman"/>
          <w:sz w:val="28"/>
          <w:szCs w:val="28"/>
          <w:lang w:eastAsia="en-US"/>
        </w:rPr>
        <w:t xml:space="preserve"> изученными ситуациях.</w:t>
      </w:r>
    </w:p>
    <w:p w:rsidR="006A23B1" w:rsidRPr="0074495D" w:rsidRDefault="006A23B1" w:rsidP="006A23B1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>конструировать новые для данной задачи задачные ситуации с уч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74495D">
        <w:rPr>
          <w:rFonts w:ascii="Times New Roman" w:hAnsi="Times New Roman"/>
          <w:sz w:val="28"/>
          <w:szCs w:val="28"/>
          <w:lang w:eastAsia="en-US"/>
        </w:rPr>
        <w:t>том реальных характеристик, в частности, при решении задач на концентрации, учитывать плотность вещества; 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>решать задачи на движение по реке, рассматривая разные системы отсч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74495D">
        <w:rPr>
          <w:rFonts w:ascii="Times New Roman" w:hAnsi="Times New Roman"/>
          <w:sz w:val="28"/>
          <w:szCs w:val="28"/>
          <w:lang w:eastAsia="en-US"/>
        </w:rPr>
        <w:t>та;</w:t>
      </w:r>
    </w:p>
    <w:p w:rsidR="006A23B1" w:rsidRPr="0074495D" w:rsidRDefault="006A23B1" w:rsidP="006A23B1">
      <w:pPr>
        <w:pStyle w:val="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4495D">
        <w:rPr>
          <w:rFonts w:ascii="Times New Roman" w:hAnsi="Times New Roman"/>
          <w:sz w:val="28"/>
          <w:szCs w:val="28"/>
          <w:lang w:eastAsia="en-US"/>
        </w:rPr>
        <w:t>конструировать задачные ситуации, приближенные к реальной действительности.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6A23B1" w:rsidRPr="0074495D" w:rsidRDefault="006A23B1" w:rsidP="006A23B1">
      <w:pPr>
        <w:pStyle w:val="a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Свободно оперировать геометрическими понятиями при решении задач и проведении математических рассуждений;</w:t>
      </w:r>
    </w:p>
    <w:p w:rsidR="006A23B1" w:rsidRPr="0074495D" w:rsidRDefault="006A23B1" w:rsidP="006A23B1">
      <w:pPr>
        <w:pStyle w:val="a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6A23B1" w:rsidRPr="0074495D" w:rsidRDefault="006A23B1" w:rsidP="006A23B1">
      <w:pPr>
        <w:pStyle w:val="a4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6A23B1" w:rsidRPr="0074495D" w:rsidRDefault="006A23B1" w:rsidP="006A23B1">
      <w:pPr>
        <w:pStyle w:val="a4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6A23B1" w:rsidRPr="0074495D" w:rsidRDefault="006A23B1" w:rsidP="006A23B1">
      <w:pPr>
        <w:pStyle w:val="a4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формулировать и доказывать геометрические утверждения.</w:t>
      </w:r>
    </w:p>
    <w:p w:rsidR="006A23B1" w:rsidRPr="0074495D" w:rsidRDefault="006A23B1" w:rsidP="006A23B1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A23B1" w:rsidRPr="0074495D" w:rsidRDefault="006A23B1" w:rsidP="006A23B1">
      <w:pPr>
        <w:pStyle w:val="a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составлять с использованием свойств геометрических фигур математические модели </w:t>
      </w:r>
      <w:r w:rsidRPr="0074495D">
        <w:rPr>
          <w:rStyle w:val="dash041e0431044b0447043d044b0439char1"/>
          <w:sz w:val="28"/>
          <w:szCs w:val="28"/>
        </w:rPr>
        <w:t>для решения задач практического характера и задач из смежных дисциплин</w:t>
      </w:r>
      <w:r w:rsidRPr="0074495D">
        <w:rPr>
          <w:rFonts w:ascii="Times New Roman" w:hAnsi="Times New Roman"/>
          <w:sz w:val="28"/>
          <w:szCs w:val="28"/>
        </w:rPr>
        <w:t>, исследовать полученные модели и интерпретировать результат.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Отношения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Владеть понятием отношения как </w:t>
      </w:r>
      <w:proofErr w:type="spellStart"/>
      <w:r w:rsidRPr="0074495D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свойства подобия и равенства фигур при решении задач.</w:t>
      </w:r>
    </w:p>
    <w:p w:rsidR="006A23B1" w:rsidRPr="0074495D" w:rsidRDefault="006A23B1" w:rsidP="006A23B1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6A23B1" w:rsidRPr="0074495D" w:rsidRDefault="006A23B1" w:rsidP="006A23B1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отношения для построения и исследования математических моделей объектов реальной жизни.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6A23B1" w:rsidRPr="0074495D" w:rsidRDefault="006A23B1" w:rsidP="006A23B1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Свободно оперировать понятиями длина, площадь, объ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м, величина угла как величинами, использовать равновеликость и </w:t>
      </w:r>
      <w:proofErr w:type="spellStart"/>
      <w:r w:rsidRPr="0074495D">
        <w:rPr>
          <w:rFonts w:ascii="Times New Roman" w:hAnsi="Times New Roman"/>
          <w:sz w:val="28"/>
          <w:szCs w:val="28"/>
        </w:rPr>
        <w:t>равносоставленность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при решении задач на вычисление, самостоятельно получать и использовать формулы для вычислений площадей и объ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мов фигур, свободно оперировать </w:t>
      </w:r>
      <w:r w:rsidRPr="0074495D">
        <w:rPr>
          <w:rFonts w:ascii="Times New Roman" w:hAnsi="Times New Roman"/>
          <w:sz w:val="28"/>
          <w:szCs w:val="28"/>
        </w:rPr>
        <w:lastRenderedPageBreak/>
        <w:t>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четыр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хугольника, а также с применением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тригонометрии;</w:t>
      </w:r>
    </w:p>
    <w:p w:rsidR="006A23B1" w:rsidRPr="0074495D" w:rsidRDefault="006A23B1" w:rsidP="006A23B1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самостоятельно формулировать гипотезы и проверять их достоверность.</w:t>
      </w:r>
    </w:p>
    <w:p w:rsidR="006A23B1" w:rsidRPr="0074495D" w:rsidRDefault="006A23B1" w:rsidP="006A23B1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A23B1" w:rsidRPr="0074495D" w:rsidRDefault="006A23B1" w:rsidP="006A23B1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свободно оперировать формулами при решении задач в других учебных предметах и при проведении необходимых вычислений в реальной жизни.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6A23B1" w:rsidRPr="0074495D" w:rsidRDefault="006A23B1" w:rsidP="006A23B1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Оперировать понятием набора элементов, определяющих геометрическую фигуру, </w:t>
      </w:r>
    </w:p>
    <w:p w:rsidR="006A23B1" w:rsidRPr="0074495D" w:rsidRDefault="006A23B1" w:rsidP="006A23B1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владеть набором методов построений циркулем и линейкой;</w:t>
      </w:r>
    </w:p>
    <w:p w:rsidR="006A23B1" w:rsidRPr="0074495D" w:rsidRDefault="006A23B1" w:rsidP="006A23B1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проводить анализ и реализовывать этапы решения задач на построение.</w:t>
      </w:r>
    </w:p>
    <w:p w:rsidR="006A23B1" w:rsidRPr="0074495D" w:rsidRDefault="006A23B1" w:rsidP="006A23B1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6A23B1" w:rsidRPr="0074495D" w:rsidRDefault="006A23B1" w:rsidP="006A23B1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построения на местности;</w:t>
      </w:r>
    </w:p>
    <w:p w:rsidR="006A23B1" w:rsidRPr="0074495D" w:rsidRDefault="006A23B1" w:rsidP="006A23B1">
      <w:pPr>
        <w:pStyle w:val="a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оценивать размеры реальных объектов окружающего мира.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Преобразования</w:t>
      </w:r>
    </w:p>
    <w:p w:rsidR="006A23B1" w:rsidRPr="0074495D" w:rsidRDefault="006A23B1" w:rsidP="006A23B1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Оперировать движениями и преобразованиями как </w:t>
      </w:r>
      <w:proofErr w:type="spellStart"/>
      <w:r w:rsidRPr="0074495D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понятиями;</w:t>
      </w:r>
    </w:p>
    <w:p w:rsidR="006A23B1" w:rsidRPr="0074495D" w:rsidRDefault="006A23B1" w:rsidP="006A23B1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движений и преобразований;</w:t>
      </w:r>
    </w:p>
    <w:p w:rsidR="006A23B1" w:rsidRPr="0074495D" w:rsidRDefault="006A23B1" w:rsidP="006A23B1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6A23B1" w:rsidRPr="0074495D" w:rsidRDefault="006A23B1" w:rsidP="006A23B1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пользоваться свойствами движений и преобразований при решении задач.</w:t>
      </w:r>
    </w:p>
    <w:p w:rsidR="006A23B1" w:rsidRPr="0074495D" w:rsidRDefault="006A23B1" w:rsidP="006A23B1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 xml:space="preserve">В повседневной жизни и при изучении других предметов: </w:t>
      </w:r>
    </w:p>
    <w:p w:rsidR="006A23B1" w:rsidRPr="0074495D" w:rsidRDefault="006A23B1" w:rsidP="006A23B1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применять свойства движений и применять подобие для построений и вычислений.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Векторы и координаты на плоскости</w:t>
      </w:r>
    </w:p>
    <w:p w:rsidR="006A23B1" w:rsidRPr="0074495D" w:rsidRDefault="006A23B1" w:rsidP="006A23B1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Свободно оперировать понятиями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</w:r>
    </w:p>
    <w:p w:rsidR="006A23B1" w:rsidRPr="0074495D" w:rsidRDefault="006A23B1" w:rsidP="006A23B1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владеть векторным и координатным методом на плоскости для решения задач на вычисление и доказательства;</w:t>
      </w:r>
    </w:p>
    <w:p w:rsidR="006A23B1" w:rsidRPr="0074495D" w:rsidRDefault="006A23B1" w:rsidP="006A23B1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6A23B1" w:rsidRPr="0074495D" w:rsidRDefault="006A23B1" w:rsidP="006A23B1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уравнения фигур для решения задач и самостоятельно составлять уравнения отдельных плоских фигур.</w:t>
      </w:r>
    </w:p>
    <w:p w:rsidR="006A23B1" w:rsidRPr="0074495D" w:rsidRDefault="006A23B1" w:rsidP="006A23B1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6A23B1" w:rsidRPr="0074495D" w:rsidRDefault="006A23B1" w:rsidP="006A23B1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6A23B1" w:rsidRPr="0074495D" w:rsidRDefault="006A23B1" w:rsidP="006A23B1">
      <w:pPr>
        <w:pStyle w:val="a4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6A23B1" w:rsidRPr="0074495D" w:rsidRDefault="006A23B1" w:rsidP="006A23B1">
      <w:pPr>
        <w:pStyle w:val="a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рассматривать математику в контексте истории развития цивилизации и истории развития науки, понимать роль математики в развитии России.</w:t>
      </w:r>
    </w:p>
    <w:p w:rsidR="006A23B1" w:rsidRPr="0074495D" w:rsidRDefault="006A23B1" w:rsidP="006A23B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Методы математики </w:t>
      </w:r>
    </w:p>
    <w:p w:rsidR="006A23B1" w:rsidRPr="0074495D" w:rsidRDefault="006A23B1" w:rsidP="006A23B1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4495D">
        <w:rPr>
          <w:rFonts w:ascii="Times New Roman" w:hAnsi="Times New Roman"/>
          <w:bCs/>
          <w:iCs/>
          <w:sz w:val="28"/>
          <w:szCs w:val="28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6A23B1" w:rsidRPr="0074495D" w:rsidRDefault="006A23B1" w:rsidP="006A23B1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владеть навыками анализа условия задачи и </w:t>
      </w:r>
      <w:proofErr w:type="gramStart"/>
      <w:r w:rsidRPr="0074495D">
        <w:rPr>
          <w:rFonts w:ascii="Times New Roman" w:hAnsi="Times New Roman"/>
          <w:sz w:val="28"/>
          <w:szCs w:val="28"/>
        </w:rPr>
        <w:t>определения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подходящих для решения задач изученных методов или их комбинаций</w:t>
      </w:r>
      <w:r w:rsidRPr="0074495D">
        <w:rPr>
          <w:rFonts w:ascii="Times New Roman" w:hAnsi="Times New Roman"/>
          <w:bCs/>
          <w:iCs/>
          <w:sz w:val="28"/>
          <w:szCs w:val="28"/>
        </w:rPr>
        <w:t>;</w:t>
      </w:r>
    </w:p>
    <w:p w:rsidR="006A23B1" w:rsidRPr="0074495D" w:rsidRDefault="006A23B1" w:rsidP="006A23B1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характеризовать произведения искусства с уч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том математических закономерностей в природе, использовать математические закономерности в самостоятельном творчестве.</w:t>
      </w:r>
    </w:p>
    <w:p w:rsidR="001E1034" w:rsidRDefault="00224D45"/>
    <w:sectPr w:rsidR="001E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45" w:rsidRDefault="00224D45" w:rsidP="006A23B1">
      <w:pPr>
        <w:spacing w:after="0" w:line="240" w:lineRule="auto"/>
      </w:pPr>
      <w:r>
        <w:separator/>
      </w:r>
    </w:p>
  </w:endnote>
  <w:endnote w:type="continuationSeparator" w:id="0">
    <w:p w:rsidR="00224D45" w:rsidRDefault="00224D45" w:rsidP="006A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45" w:rsidRDefault="00224D45" w:rsidP="006A23B1">
      <w:pPr>
        <w:spacing w:after="0" w:line="240" w:lineRule="auto"/>
      </w:pPr>
      <w:r>
        <w:separator/>
      </w:r>
    </w:p>
  </w:footnote>
  <w:footnote w:type="continuationSeparator" w:id="0">
    <w:p w:rsidR="00224D45" w:rsidRDefault="00224D45" w:rsidP="006A23B1">
      <w:pPr>
        <w:spacing w:after="0" w:line="240" w:lineRule="auto"/>
      </w:pPr>
      <w:r>
        <w:continuationSeparator/>
      </w:r>
    </w:p>
  </w:footnote>
  <w:footnote w:id="1">
    <w:p w:rsidR="006A23B1" w:rsidRDefault="006A23B1" w:rsidP="006A23B1">
      <w:pPr>
        <w:pStyle w:val="a7"/>
      </w:pPr>
      <w:r>
        <w:rPr>
          <w:rStyle w:val="a6"/>
        </w:rPr>
        <w:footnoteRef/>
      </w:r>
      <w:r>
        <w:t xml:space="preserve"> </w:t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6A23B1" w:rsidRDefault="006A23B1" w:rsidP="006A23B1">
      <w:pPr>
        <w:pStyle w:val="a7"/>
      </w:pPr>
      <w:r>
        <w:rPr>
          <w:rStyle w:val="a6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 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  <w:footnote w:id="3">
    <w:p w:rsidR="006A23B1" w:rsidRDefault="006A23B1" w:rsidP="006A23B1">
      <w:pPr>
        <w:pStyle w:val="a7"/>
      </w:pPr>
      <w:r>
        <w:rPr>
          <w:rStyle w:val="a6"/>
        </w:rPr>
        <w:footnoteRef/>
      </w:r>
      <w:r>
        <w:t xml:space="preserve"> </w:t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4">
    <w:p w:rsidR="006A23B1" w:rsidRDefault="006A23B1" w:rsidP="006A23B1">
      <w:pPr>
        <w:pStyle w:val="a7"/>
      </w:pPr>
      <w:r>
        <w:rPr>
          <w:rStyle w:val="a6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 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  <w:footnote w:id="5">
    <w:p w:rsidR="006A23B1" w:rsidRDefault="006A23B1" w:rsidP="006A23B1">
      <w:pPr>
        <w:pStyle w:val="a7"/>
      </w:pPr>
      <w:r>
        <w:rPr>
          <w:rStyle w:val="a6"/>
        </w:rPr>
        <w:footnoteRef/>
      </w:r>
      <w:r>
        <w:t xml:space="preserve"> Здесь и далее – знать определение понятия, знать и уметь доказывать свойства (признаки, если они есть) понятия, характеризовать связи с другими понятиями, представляя одно понятие как часть целостного комплекса, использовать понятие и его свойства при проведении рассуждений, доказательств, решении задач.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7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</w:num>
  <w:num w:numId="2">
    <w:abstractNumId w:val="31"/>
  </w:num>
  <w:num w:numId="3">
    <w:abstractNumId w:val="22"/>
  </w:num>
  <w:num w:numId="4">
    <w:abstractNumId w:val="11"/>
  </w:num>
  <w:num w:numId="5">
    <w:abstractNumId w:val="16"/>
  </w:num>
  <w:num w:numId="6">
    <w:abstractNumId w:val="28"/>
  </w:num>
  <w:num w:numId="7">
    <w:abstractNumId w:val="2"/>
  </w:num>
  <w:num w:numId="8">
    <w:abstractNumId w:val="17"/>
  </w:num>
  <w:num w:numId="9">
    <w:abstractNumId w:val="12"/>
  </w:num>
  <w:num w:numId="10">
    <w:abstractNumId w:val="34"/>
  </w:num>
  <w:num w:numId="11">
    <w:abstractNumId w:val="7"/>
  </w:num>
  <w:num w:numId="12">
    <w:abstractNumId w:val="8"/>
  </w:num>
  <w:num w:numId="13">
    <w:abstractNumId w:val="19"/>
  </w:num>
  <w:num w:numId="14">
    <w:abstractNumId w:val="20"/>
  </w:num>
  <w:num w:numId="15">
    <w:abstractNumId w:val="0"/>
  </w:num>
  <w:num w:numId="16">
    <w:abstractNumId w:val="26"/>
  </w:num>
  <w:num w:numId="17">
    <w:abstractNumId w:val="4"/>
  </w:num>
  <w:num w:numId="18">
    <w:abstractNumId w:val="18"/>
  </w:num>
  <w:num w:numId="19">
    <w:abstractNumId w:val="23"/>
  </w:num>
  <w:num w:numId="20">
    <w:abstractNumId w:val="6"/>
  </w:num>
  <w:num w:numId="21">
    <w:abstractNumId w:val="25"/>
  </w:num>
  <w:num w:numId="22">
    <w:abstractNumId w:val="32"/>
  </w:num>
  <w:num w:numId="23">
    <w:abstractNumId w:val="13"/>
  </w:num>
  <w:num w:numId="24">
    <w:abstractNumId w:val="9"/>
  </w:num>
  <w:num w:numId="25">
    <w:abstractNumId w:val="5"/>
  </w:num>
  <w:num w:numId="26">
    <w:abstractNumId w:val="3"/>
  </w:num>
  <w:num w:numId="27">
    <w:abstractNumId w:val="29"/>
  </w:num>
  <w:num w:numId="28">
    <w:abstractNumId w:val="33"/>
  </w:num>
  <w:num w:numId="29">
    <w:abstractNumId w:val="1"/>
  </w:num>
  <w:num w:numId="30">
    <w:abstractNumId w:val="27"/>
  </w:num>
  <w:num w:numId="31">
    <w:abstractNumId w:val="21"/>
  </w:num>
  <w:num w:numId="32">
    <w:abstractNumId w:val="30"/>
  </w:num>
  <w:num w:numId="33">
    <w:abstractNumId w:val="14"/>
  </w:num>
  <w:num w:numId="34">
    <w:abstractNumId w:val="24"/>
  </w:num>
  <w:num w:numId="35">
    <w:abstractNumId w:val="10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B1"/>
    <w:rsid w:val="001D2A87"/>
    <w:rsid w:val="00224D45"/>
    <w:rsid w:val="00352A1E"/>
    <w:rsid w:val="005F4670"/>
    <w:rsid w:val="006A23B1"/>
    <w:rsid w:val="00747270"/>
    <w:rsid w:val="00D6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23B1"/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0"/>
    <w:next w:val="a0"/>
    <w:link w:val="30"/>
    <w:qFormat/>
    <w:rsid w:val="006A2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6A23B1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1"/>
    <w:link w:val="3"/>
    <w:rsid w:val="006A23B1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A23B1"/>
    <w:rPr>
      <w:rFonts w:ascii="Times New Roman" w:eastAsia="Times New Roman" w:hAnsi="Times New Roman" w:cs="Times New Roman"/>
      <w:b/>
      <w:bCs/>
      <w:iCs/>
      <w:sz w:val="28"/>
    </w:rPr>
  </w:style>
  <w:style w:type="paragraph" w:styleId="a4">
    <w:name w:val="List Paragraph"/>
    <w:basedOn w:val="a0"/>
    <w:link w:val="a5"/>
    <w:uiPriority w:val="99"/>
    <w:qFormat/>
    <w:rsid w:val="006A23B1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6">
    <w:name w:val="footnote reference"/>
    <w:uiPriority w:val="99"/>
    <w:rsid w:val="006A23B1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6A23B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rsid w:val="006A23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6A2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6A23B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9"/>
    <w:link w:val="aa"/>
    <w:uiPriority w:val="99"/>
    <w:qFormat/>
    <w:rsid w:val="006A23B1"/>
    <w:pPr>
      <w:numPr>
        <w:numId w:val="1"/>
      </w:numPr>
      <w:spacing w:after="0" w:line="240" w:lineRule="auto"/>
      <w:jc w:val="both"/>
    </w:pPr>
    <w:rPr>
      <w:rFonts w:ascii="Arial Narrow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6A23B1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iPriority w:val="99"/>
    <w:semiHidden/>
    <w:unhideWhenUsed/>
    <w:rsid w:val="006A23B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23B1"/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0"/>
    <w:next w:val="a0"/>
    <w:link w:val="30"/>
    <w:qFormat/>
    <w:rsid w:val="006A2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6A23B1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1"/>
    <w:link w:val="3"/>
    <w:rsid w:val="006A23B1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A23B1"/>
    <w:rPr>
      <w:rFonts w:ascii="Times New Roman" w:eastAsia="Times New Roman" w:hAnsi="Times New Roman" w:cs="Times New Roman"/>
      <w:b/>
      <w:bCs/>
      <w:iCs/>
      <w:sz w:val="28"/>
    </w:rPr>
  </w:style>
  <w:style w:type="paragraph" w:styleId="a4">
    <w:name w:val="List Paragraph"/>
    <w:basedOn w:val="a0"/>
    <w:link w:val="a5"/>
    <w:uiPriority w:val="99"/>
    <w:qFormat/>
    <w:rsid w:val="006A23B1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6">
    <w:name w:val="footnote reference"/>
    <w:uiPriority w:val="99"/>
    <w:rsid w:val="006A23B1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6A23B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rsid w:val="006A23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6A2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6A23B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9"/>
    <w:link w:val="aa"/>
    <w:uiPriority w:val="99"/>
    <w:qFormat/>
    <w:rsid w:val="006A23B1"/>
    <w:pPr>
      <w:numPr>
        <w:numId w:val="1"/>
      </w:numPr>
      <w:spacing w:after="0" w:line="240" w:lineRule="auto"/>
      <w:jc w:val="both"/>
    </w:pPr>
    <w:rPr>
      <w:rFonts w:ascii="Arial Narrow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6A23B1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iPriority w:val="99"/>
    <w:semiHidden/>
    <w:unhideWhenUsed/>
    <w:rsid w:val="006A23B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7756</Words>
  <Characters>44210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2017-01-24T17:47:00Z</dcterms:created>
  <dcterms:modified xsi:type="dcterms:W3CDTF">2017-03-26T16:54:00Z</dcterms:modified>
</cp:coreProperties>
</file>